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E3" w:rsidRPr="004E5485" w:rsidRDefault="00357AE3" w:rsidP="004E5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485">
        <w:rPr>
          <w:rFonts w:ascii="Times New Roman" w:hAnsi="Times New Roman" w:cs="Times New Roman"/>
          <w:b/>
          <w:sz w:val="24"/>
          <w:szCs w:val="24"/>
        </w:rPr>
        <w:t>ИЗМЕНЕНИЯ НАЦИОНАЛЬНОГО РЕЖИМА В СФЕРЕ ЗАКУПОК</w:t>
      </w:r>
    </w:p>
    <w:p w:rsidR="00357AE3" w:rsidRDefault="00357AE3" w:rsidP="004E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(вступают в силу </w:t>
      </w:r>
      <w:r w:rsidRPr="00EB5317">
        <w:rPr>
          <w:rFonts w:ascii="Times New Roman" w:hAnsi="Times New Roman" w:cs="Times New Roman"/>
          <w:b/>
          <w:sz w:val="24"/>
          <w:szCs w:val="24"/>
        </w:rPr>
        <w:t>с 20 апреля 2023 года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357A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57AE3">
        <w:rPr>
          <w:rFonts w:ascii="Times New Roman" w:hAnsi="Times New Roman" w:cs="Times New Roman"/>
          <w:sz w:val="24"/>
          <w:szCs w:val="24"/>
        </w:rPr>
        <w:t xml:space="preserve"> Правительства РФ от 27.03.2023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7AE3">
        <w:rPr>
          <w:rFonts w:ascii="Times New Roman" w:hAnsi="Times New Roman" w:cs="Times New Roman"/>
          <w:sz w:val="24"/>
          <w:szCs w:val="24"/>
        </w:rPr>
        <w:t xml:space="preserve"> 486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57AE3">
        <w:rPr>
          <w:rFonts w:ascii="Times New Roman" w:hAnsi="Times New Roman" w:cs="Times New Roman"/>
          <w:sz w:val="24"/>
          <w:szCs w:val="24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901809" w:rsidRDefault="00901809" w:rsidP="004E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2" w:type="dxa"/>
        <w:tblLook w:val="0000" w:firstRow="0" w:lastRow="0" w:firstColumn="0" w:lastColumn="0" w:noHBand="0" w:noVBand="0"/>
      </w:tblPr>
      <w:tblGrid>
        <w:gridCol w:w="2921"/>
        <w:gridCol w:w="7113"/>
      </w:tblGrid>
      <w:tr w:rsidR="00DD66C5" w:rsidTr="00CF7C20">
        <w:trPr>
          <w:trHeight w:val="588"/>
        </w:trPr>
        <w:tc>
          <w:tcPr>
            <w:tcW w:w="2921" w:type="dxa"/>
          </w:tcPr>
          <w:p w:rsidR="00DD66C5" w:rsidRDefault="00DD66C5" w:rsidP="00DD6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C5" w:rsidRDefault="00DD66C5" w:rsidP="00DD6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3" w:type="dxa"/>
          </w:tcPr>
          <w:p w:rsid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  <w:p w:rsidR="00DD66C5" w:rsidRP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государствам-членам </w:t>
            </w:r>
            <w:r w:rsidRPr="00DD66C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CF7C20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относятся:</w:t>
            </w:r>
          </w:p>
          <w:p w:rsidR="00DD66C5" w:rsidRP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6C5">
              <w:rPr>
                <w:rFonts w:ascii="Times New Roman" w:hAnsi="Times New Roman" w:cs="Times New Roman"/>
                <w:sz w:val="24"/>
                <w:szCs w:val="24"/>
              </w:rPr>
              <w:t>Республика Армения</w:t>
            </w:r>
          </w:p>
          <w:p w:rsidR="00DD66C5" w:rsidRP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6C5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:rsidR="00DD66C5" w:rsidRP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6C5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  <w:p w:rsidR="00DD66C5" w:rsidRP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6C5">
              <w:rPr>
                <w:rFonts w:ascii="Times New Roman" w:hAnsi="Times New Roman" w:cs="Times New Roman"/>
                <w:sz w:val="24"/>
                <w:szCs w:val="24"/>
              </w:rPr>
              <w:t>Кыргызская Республика</w:t>
            </w:r>
          </w:p>
          <w:p w:rsidR="00DD66C5" w:rsidRDefault="00DD66C5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6C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F7C20" w:rsidRDefault="00CF7C20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реестр российской радиоэлектронной продукции размещен по адресу:</w:t>
            </w:r>
          </w:p>
          <w:p w:rsidR="00CF7C20" w:rsidRDefault="00B55C83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products" w:history="1">
              <w:r w:rsidR="00CF7C20" w:rsidRPr="006563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https://gisp.gov.ru/pprf/marketplace/#/products</w:t>
              </w:r>
            </w:hyperlink>
          </w:p>
          <w:p w:rsidR="00CF7C20" w:rsidRDefault="00CF7C20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20">
              <w:rPr>
                <w:rFonts w:ascii="Times New Roman" w:hAnsi="Times New Roman" w:cs="Times New Roman"/>
                <w:sz w:val="24"/>
                <w:szCs w:val="24"/>
              </w:rPr>
              <w:t>Евразийский реестр промышленных товаров размещен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7C20" w:rsidRDefault="00CF7C20" w:rsidP="00DD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C20">
              <w:rPr>
                <w:rFonts w:ascii="Times New Roman" w:hAnsi="Times New Roman" w:cs="Times New Roman"/>
                <w:sz w:val="24"/>
                <w:szCs w:val="24"/>
              </w:rPr>
              <w:t>https://erpt.eecommission.org/Goods</w:t>
            </w:r>
          </w:p>
          <w:p w:rsidR="00DD66C5" w:rsidRDefault="00DD66C5" w:rsidP="00DD6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6C5" w:rsidRDefault="00DD66C5" w:rsidP="004E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6C5" w:rsidRPr="00357AE3" w:rsidRDefault="00DD66C5" w:rsidP="004E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1B6" w:rsidRPr="00901809" w:rsidRDefault="00357AE3" w:rsidP="00357A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809">
        <w:rPr>
          <w:rFonts w:ascii="Times New Roman" w:hAnsi="Times New Roman" w:cs="Times New Roman"/>
          <w:b/>
          <w:sz w:val="24"/>
          <w:szCs w:val="24"/>
        </w:rPr>
        <w:t>1. Постановление Правительства Российской Федерации от 5 февраля 2015 № 102</w:t>
      </w:r>
      <w:r w:rsidR="004E5485" w:rsidRPr="0090180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01809">
        <w:rPr>
          <w:rFonts w:ascii="Times New Roman" w:hAnsi="Times New Roman" w:cs="Times New Roman"/>
          <w:b/>
          <w:sz w:val="24"/>
          <w:szCs w:val="24"/>
        </w:rPr>
        <w:t xml:space="preserve">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</w:r>
      <w:r w:rsidR="00D90609" w:rsidRPr="00901809">
        <w:rPr>
          <w:rFonts w:ascii="Times New Roman" w:hAnsi="Times New Roman" w:cs="Times New Roman"/>
          <w:b/>
          <w:sz w:val="24"/>
          <w:szCs w:val="24"/>
        </w:rPr>
        <w:t>:</w:t>
      </w:r>
    </w:p>
    <w:p w:rsidR="00357AE3" w:rsidRDefault="00357AE3" w:rsidP="0035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Перечня </w:t>
      </w:r>
      <w:r w:rsidRPr="00357AE3">
        <w:rPr>
          <w:rFonts w:ascii="Times New Roman" w:hAnsi="Times New Roman" w:cs="Times New Roman"/>
          <w:sz w:val="24"/>
          <w:szCs w:val="24"/>
        </w:rPr>
        <w:t xml:space="preserve">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(перечень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7AE3">
        <w:rPr>
          <w:rFonts w:ascii="Times New Roman" w:hAnsi="Times New Roman" w:cs="Times New Roman"/>
          <w:sz w:val="24"/>
          <w:szCs w:val="24"/>
        </w:rPr>
        <w:t xml:space="preserve"> 1)</w:t>
      </w:r>
      <w:r>
        <w:rPr>
          <w:rFonts w:ascii="Times New Roman" w:hAnsi="Times New Roman" w:cs="Times New Roman"/>
          <w:sz w:val="24"/>
          <w:szCs w:val="24"/>
        </w:rPr>
        <w:t xml:space="preserve"> исключены следующие товары:</w:t>
      </w:r>
    </w:p>
    <w:p w:rsidR="00357AE3" w:rsidRPr="00357AE3" w:rsidRDefault="00357AE3" w:rsidP="0035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AE3">
        <w:rPr>
          <w:rFonts w:ascii="Times New Roman" w:hAnsi="Times New Roman" w:cs="Times New Roman"/>
          <w:sz w:val="24"/>
          <w:szCs w:val="24"/>
        </w:rPr>
        <w:t>26.60.12.119</w:t>
      </w:r>
    </w:p>
    <w:p w:rsidR="00357AE3" w:rsidRPr="00357AE3" w:rsidRDefault="00357AE3" w:rsidP="0035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AE3">
        <w:rPr>
          <w:rFonts w:ascii="Times New Roman" w:hAnsi="Times New Roman" w:cs="Times New Roman"/>
          <w:sz w:val="24"/>
          <w:szCs w:val="24"/>
        </w:rPr>
        <w:t>Анализаторы биохимические, в том числе автоматические</w:t>
      </w:r>
    </w:p>
    <w:p w:rsidR="00357AE3" w:rsidRPr="00357AE3" w:rsidRDefault="00357AE3" w:rsidP="0035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AE3">
        <w:rPr>
          <w:rFonts w:ascii="Times New Roman" w:hAnsi="Times New Roman" w:cs="Times New Roman"/>
          <w:sz w:val="24"/>
          <w:szCs w:val="24"/>
        </w:rPr>
        <w:t>26.60.12.119</w:t>
      </w:r>
    </w:p>
    <w:p w:rsidR="00357AE3" w:rsidRPr="00357AE3" w:rsidRDefault="00357AE3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AE3">
        <w:rPr>
          <w:rFonts w:ascii="Times New Roman" w:hAnsi="Times New Roman" w:cs="Times New Roman"/>
          <w:sz w:val="24"/>
          <w:szCs w:val="24"/>
        </w:rPr>
        <w:t>26.60.12.123</w:t>
      </w:r>
    </w:p>
    <w:p w:rsidR="00357AE3" w:rsidRDefault="00357AE3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AE3">
        <w:rPr>
          <w:rFonts w:ascii="Times New Roman" w:hAnsi="Times New Roman" w:cs="Times New Roman"/>
          <w:sz w:val="24"/>
          <w:szCs w:val="24"/>
        </w:rPr>
        <w:t>Мониторы фетальные</w:t>
      </w:r>
    </w:p>
    <w:p w:rsidR="00357AE3" w:rsidRDefault="00357AE3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1809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809">
        <w:rPr>
          <w:rFonts w:ascii="Times New Roman" w:hAnsi="Times New Roman" w:cs="Times New Roman"/>
          <w:b/>
          <w:sz w:val="24"/>
          <w:szCs w:val="24"/>
        </w:rPr>
        <w:t>2. Постановление Правительства Российской Федерации от 8 февраля 2017 № 145      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нужд»:</w:t>
      </w:r>
      <w:r w:rsidRPr="004E5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4E5485">
        <w:rPr>
          <w:rFonts w:ascii="Times New Roman" w:hAnsi="Times New Roman" w:cs="Times New Roman"/>
          <w:sz w:val="24"/>
          <w:szCs w:val="24"/>
        </w:rPr>
        <w:t>корректирова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4E5485">
        <w:rPr>
          <w:rFonts w:ascii="Times New Roman" w:hAnsi="Times New Roman" w:cs="Times New Roman"/>
          <w:sz w:val="24"/>
          <w:szCs w:val="24"/>
        </w:rPr>
        <w:t xml:space="preserve"> ссылк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5485">
        <w:rPr>
          <w:rFonts w:ascii="Times New Roman" w:hAnsi="Times New Roman" w:cs="Times New Roman"/>
          <w:sz w:val="24"/>
          <w:szCs w:val="24"/>
        </w:rPr>
        <w:t xml:space="preserve"> на номера </w:t>
      </w:r>
      <w:r w:rsidR="00901809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901809" w:rsidRPr="00901809">
        <w:rPr>
          <w:rFonts w:ascii="Times New Roman" w:hAnsi="Times New Roman" w:cs="Times New Roman"/>
          <w:sz w:val="24"/>
          <w:szCs w:val="24"/>
        </w:rPr>
        <w:t xml:space="preserve">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нужд, предусмотренного приложением к постановлению Правительства Российской Федерации от 30 апреля 2020 </w:t>
      </w:r>
      <w:r w:rsidR="00901809">
        <w:rPr>
          <w:rFonts w:ascii="Times New Roman" w:hAnsi="Times New Roman" w:cs="Times New Roman"/>
          <w:sz w:val="24"/>
          <w:szCs w:val="24"/>
        </w:rPr>
        <w:t>№</w:t>
      </w:r>
      <w:r w:rsidR="00901809" w:rsidRPr="00901809">
        <w:rPr>
          <w:rFonts w:ascii="Times New Roman" w:hAnsi="Times New Roman" w:cs="Times New Roman"/>
          <w:sz w:val="24"/>
          <w:szCs w:val="24"/>
        </w:rPr>
        <w:t xml:space="preserve"> 616 </w:t>
      </w:r>
      <w:r w:rsidR="00901809">
        <w:rPr>
          <w:rFonts w:ascii="Times New Roman" w:hAnsi="Times New Roman" w:cs="Times New Roman"/>
          <w:sz w:val="24"/>
          <w:szCs w:val="24"/>
        </w:rPr>
        <w:t>«</w:t>
      </w:r>
      <w:r w:rsidR="00901809" w:rsidRPr="00901809">
        <w:rPr>
          <w:rFonts w:ascii="Times New Roman" w:hAnsi="Times New Roman" w:cs="Times New Roman"/>
          <w:sz w:val="24"/>
          <w:szCs w:val="24"/>
        </w:rPr>
        <w:t>Об установлении запрета на допуск промышленных товаров, происходящих из иностранных государств, для целей осуществления</w:t>
      </w:r>
      <w:proofErr w:type="gramEnd"/>
      <w:r w:rsidR="00901809" w:rsidRPr="00901809">
        <w:rPr>
          <w:rFonts w:ascii="Times New Roman" w:hAnsi="Times New Roman" w:cs="Times New Roman"/>
          <w:sz w:val="24"/>
          <w:szCs w:val="24"/>
        </w:rPr>
        <w:t xml:space="preserve">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901809">
        <w:rPr>
          <w:rFonts w:ascii="Times New Roman" w:hAnsi="Times New Roman" w:cs="Times New Roman"/>
          <w:sz w:val="24"/>
          <w:szCs w:val="24"/>
        </w:rPr>
        <w:t>»</w:t>
      </w:r>
      <w:r w:rsidRPr="004E5485">
        <w:rPr>
          <w:rFonts w:ascii="Times New Roman" w:hAnsi="Times New Roman" w:cs="Times New Roman"/>
          <w:sz w:val="24"/>
          <w:szCs w:val="24"/>
        </w:rPr>
        <w:t>.</w:t>
      </w:r>
    </w:p>
    <w:p w:rsidR="004E5485" w:rsidRP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485" w:rsidRPr="00901809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809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901809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Российской Федерации от 30 апреля 2020 № 616      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</w:t>
      </w:r>
      <w:r w:rsidRPr="00901809">
        <w:rPr>
          <w:rFonts w:ascii="Times New Roman" w:hAnsi="Times New Roman" w:cs="Times New Roman"/>
          <w:b/>
          <w:sz w:val="24"/>
          <w:szCs w:val="24"/>
        </w:rPr>
        <w:lastRenderedPageBreak/>
        <w:t>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</w:t>
      </w:r>
      <w:r w:rsidR="00FD1DCB" w:rsidRPr="00901809">
        <w:rPr>
          <w:rFonts w:ascii="Times New Roman" w:hAnsi="Times New Roman" w:cs="Times New Roman"/>
          <w:b/>
          <w:sz w:val="24"/>
          <w:szCs w:val="24"/>
        </w:rPr>
        <w:t xml:space="preserve"> (далее - Постановление № 616)</w:t>
      </w:r>
      <w:r w:rsidRPr="0090180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4E5485" w:rsidRPr="00FD1DCB" w:rsidRDefault="00FD1DCB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4E5485">
        <w:rPr>
          <w:rFonts w:ascii="Times New Roman" w:hAnsi="Times New Roman" w:cs="Times New Roman"/>
          <w:sz w:val="24"/>
          <w:szCs w:val="24"/>
        </w:rPr>
        <w:t>Из Перечня</w:t>
      </w:r>
      <w:r w:rsidR="004E5485" w:rsidRPr="004E5485">
        <w:t xml:space="preserve"> </w:t>
      </w:r>
      <w:r w:rsidR="004E5485">
        <w:rPr>
          <w:rFonts w:ascii="Times New Roman" w:hAnsi="Times New Roman" w:cs="Times New Roman"/>
          <w:sz w:val="24"/>
          <w:szCs w:val="24"/>
        </w:rPr>
        <w:t>промышленных товаров, происходящих из иностранных государств (за исключением государств – членов Евразийского экономического союза</w:t>
      </w:r>
      <w:r>
        <w:rPr>
          <w:rFonts w:ascii="Times New Roman" w:hAnsi="Times New Roman" w:cs="Times New Roman"/>
          <w:sz w:val="24"/>
          <w:szCs w:val="24"/>
        </w:rPr>
        <w:t xml:space="preserve">), в отношении которых устанавливается запрет на допуск для целей осуществления закупок для государственных и муниципальных нужд </w:t>
      </w:r>
      <w:r w:rsidRPr="00FD1DCB">
        <w:rPr>
          <w:rFonts w:ascii="Times New Roman" w:hAnsi="Times New Roman" w:cs="Times New Roman"/>
          <w:b/>
          <w:sz w:val="24"/>
          <w:szCs w:val="24"/>
        </w:rPr>
        <w:t>исключаются позиции 24-27(1), а именно:</w:t>
      </w:r>
    </w:p>
    <w:p w:rsidR="004E5485" w:rsidRP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485">
        <w:rPr>
          <w:rFonts w:ascii="Times New Roman" w:hAnsi="Times New Roman" w:cs="Times New Roman"/>
          <w:sz w:val="24"/>
          <w:szCs w:val="24"/>
        </w:rPr>
        <w:t>24.</w:t>
      </w:r>
      <w:r w:rsidR="00FD1DCB">
        <w:rPr>
          <w:rFonts w:ascii="Times New Roman" w:hAnsi="Times New Roman" w:cs="Times New Roman"/>
          <w:sz w:val="24"/>
          <w:szCs w:val="24"/>
        </w:rPr>
        <w:t xml:space="preserve"> (</w:t>
      </w:r>
      <w:r w:rsidRPr="004E5485">
        <w:rPr>
          <w:rFonts w:ascii="Times New Roman" w:hAnsi="Times New Roman" w:cs="Times New Roman"/>
          <w:sz w:val="24"/>
          <w:szCs w:val="24"/>
        </w:rPr>
        <w:t>26.20.11</w:t>
      </w:r>
      <w:r w:rsidR="00FD1DCB">
        <w:rPr>
          <w:rFonts w:ascii="Times New Roman" w:hAnsi="Times New Roman" w:cs="Times New Roman"/>
          <w:sz w:val="24"/>
          <w:szCs w:val="24"/>
        </w:rPr>
        <w:t xml:space="preserve">) </w:t>
      </w:r>
      <w:r w:rsidRPr="004E5485">
        <w:rPr>
          <w:rFonts w:ascii="Times New Roman" w:hAnsi="Times New Roman" w:cs="Times New Roman"/>
          <w:sz w:val="24"/>
          <w:szCs w:val="24"/>
        </w:rPr>
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</w:r>
    </w:p>
    <w:p w:rsidR="004E5485" w:rsidRP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485">
        <w:rPr>
          <w:rFonts w:ascii="Times New Roman" w:hAnsi="Times New Roman" w:cs="Times New Roman"/>
          <w:sz w:val="24"/>
          <w:szCs w:val="24"/>
        </w:rPr>
        <w:t>25.</w:t>
      </w:r>
      <w:r w:rsidR="00FD1DCB">
        <w:rPr>
          <w:rFonts w:ascii="Times New Roman" w:hAnsi="Times New Roman" w:cs="Times New Roman"/>
          <w:sz w:val="24"/>
          <w:szCs w:val="24"/>
        </w:rPr>
        <w:t xml:space="preserve"> (</w:t>
      </w:r>
      <w:r w:rsidRPr="004E5485">
        <w:rPr>
          <w:rFonts w:ascii="Times New Roman" w:hAnsi="Times New Roman" w:cs="Times New Roman"/>
          <w:sz w:val="24"/>
          <w:szCs w:val="24"/>
        </w:rPr>
        <w:t>26.20.13</w:t>
      </w:r>
      <w:r w:rsidR="00FD1DCB">
        <w:rPr>
          <w:rFonts w:ascii="Times New Roman" w:hAnsi="Times New Roman" w:cs="Times New Roman"/>
          <w:sz w:val="24"/>
          <w:szCs w:val="24"/>
        </w:rPr>
        <w:t xml:space="preserve">) </w:t>
      </w:r>
      <w:r w:rsidRPr="004E5485">
        <w:rPr>
          <w:rFonts w:ascii="Times New Roman" w:hAnsi="Times New Roman" w:cs="Times New Roman"/>
          <w:sz w:val="24"/>
          <w:szCs w:val="24"/>
        </w:rPr>
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</w:r>
    </w:p>
    <w:p w:rsidR="004E5485" w:rsidRP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485">
        <w:rPr>
          <w:rFonts w:ascii="Times New Roman" w:hAnsi="Times New Roman" w:cs="Times New Roman"/>
          <w:sz w:val="24"/>
          <w:szCs w:val="24"/>
        </w:rPr>
        <w:t>26.</w:t>
      </w:r>
      <w:r w:rsidR="00FD1DCB">
        <w:rPr>
          <w:rFonts w:ascii="Times New Roman" w:hAnsi="Times New Roman" w:cs="Times New Roman"/>
          <w:sz w:val="24"/>
          <w:szCs w:val="24"/>
        </w:rPr>
        <w:t xml:space="preserve"> (</w:t>
      </w:r>
      <w:r w:rsidRPr="004E5485">
        <w:rPr>
          <w:rFonts w:ascii="Times New Roman" w:hAnsi="Times New Roman" w:cs="Times New Roman"/>
          <w:sz w:val="24"/>
          <w:szCs w:val="24"/>
        </w:rPr>
        <w:t>26.20.14</w:t>
      </w:r>
      <w:r w:rsidR="00FD1DCB">
        <w:rPr>
          <w:rFonts w:ascii="Times New Roman" w:hAnsi="Times New Roman" w:cs="Times New Roman"/>
          <w:sz w:val="24"/>
          <w:szCs w:val="24"/>
        </w:rPr>
        <w:t xml:space="preserve">) </w:t>
      </w:r>
      <w:r w:rsidRPr="004E5485">
        <w:rPr>
          <w:rFonts w:ascii="Times New Roman" w:hAnsi="Times New Roman" w:cs="Times New Roman"/>
          <w:sz w:val="24"/>
          <w:szCs w:val="24"/>
        </w:rPr>
        <w:t>Машины вычислительные электронные цифровые, поставляемые в виде систем для автоматической обработки данных</w:t>
      </w:r>
    </w:p>
    <w:p w:rsidR="004E5485" w:rsidRP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485">
        <w:rPr>
          <w:rFonts w:ascii="Times New Roman" w:hAnsi="Times New Roman" w:cs="Times New Roman"/>
          <w:sz w:val="24"/>
          <w:szCs w:val="24"/>
        </w:rPr>
        <w:t>27.</w:t>
      </w:r>
      <w:r w:rsidR="00FD1DCB">
        <w:rPr>
          <w:rFonts w:ascii="Times New Roman" w:hAnsi="Times New Roman" w:cs="Times New Roman"/>
          <w:sz w:val="24"/>
          <w:szCs w:val="24"/>
        </w:rPr>
        <w:t xml:space="preserve"> (</w:t>
      </w:r>
      <w:r w:rsidRPr="004E5485">
        <w:rPr>
          <w:rFonts w:ascii="Times New Roman" w:hAnsi="Times New Roman" w:cs="Times New Roman"/>
          <w:sz w:val="24"/>
          <w:szCs w:val="24"/>
        </w:rPr>
        <w:t>26.20.15</w:t>
      </w:r>
      <w:r w:rsidR="00FD1DCB">
        <w:rPr>
          <w:rFonts w:ascii="Times New Roman" w:hAnsi="Times New Roman" w:cs="Times New Roman"/>
          <w:sz w:val="24"/>
          <w:szCs w:val="24"/>
        </w:rPr>
        <w:t xml:space="preserve">) </w:t>
      </w:r>
      <w:r w:rsidRPr="004E5485">
        <w:rPr>
          <w:rFonts w:ascii="Times New Roman" w:hAnsi="Times New Roman" w:cs="Times New Roman"/>
          <w:sz w:val="24"/>
          <w:szCs w:val="24"/>
        </w:rPr>
        <w:t>Машины вычислительные электронные цифровые прочие, содержащие или не содержащие в одном корпусе одно или два из следующих устрой</w:t>
      </w:r>
      <w:proofErr w:type="gramStart"/>
      <w:r w:rsidRPr="004E5485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4E5485">
        <w:rPr>
          <w:rFonts w:ascii="Times New Roman" w:hAnsi="Times New Roman" w:cs="Times New Roman"/>
          <w:sz w:val="24"/>
          <w:szCs w:val="24"/>
        </w:rPr>
        <w:t>я автоматической обработки данных: запоминающие устройства, устройства ввода, устройства вывода</w:t>
      </w:r>
    </w:p>
    <w:p w:rsidR="004E5485" w:rsidRPr="004E5485" w:rsidRDefault="004E5485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485">
        <w:rPr>
          <w:rFonts w:ascii="Times New Roman" w:hAnsi="Times New Roman" w:cs="Times New Roman"/>
          <w:sz w:val="24"/>
          <w:szCs w:val="24"/>
        </w:rPr>
        <w:t>27(1).</w:t>
      </w:r>
      <w:r w:rsidR="00FD1DCB">
        <w:rPr>
          <w:rFonts w:ascii="Times New Roman" w:hAnsi="Times New Roman" w:cs="Times New Roman"/>
          <w:sz w:val="24"/>
          <w:szCs w:val="24"/>
        </w:rPr>
        <w:t xml:space="preserve"> (</w:t>
      </w:r>
      <w:r w:rsidRPr="004E5485">
        <w:rPr>
          <w:rFonts w:ascii="Times New Roman" w:hAnsi="Times New Roman" w:cs="Times New Roman"/>
          <w:sz w:val="24"/>
          <w:szCs w:val="24"/>
        </w:rPr>
        <w:t>26.20.2</w:t>
      </w:r>
      <w:r w:rsidR="00FD1D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E5485">
        <w:rPr>
          <w:rFonts w:ascii="Times New Roman" w:hAnsi="Times New Roman" w:cs="Times New Roman"/>
          <w:sz w:val="24"/>
          <w:szCs w:val="24"/>
        </w:rPr>
        <w:t>Устройства</w:t>
      </w:r>
      <w:proofErr w:type="gramEnd"/>
      <w:r w:rsidRPr="004E5485">
        <w:rPr>
          <w:rFonts w:ascii="Times New Roman" w:hAnsi="Times New Roman" w:cs="Times New Roman"/>
          <w:sz w:val="24"/>
          <w:szCs w:val="24"/>
        </w:rPr>
        <w:t xml:space="preserve"> запоминающие и прочие устройства хранения данных</w:t>
      </w:r>
    </w:p>
    <w:p w:rsidR="00FD1DCB" w:rsidRDefault="00FD1DCB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DCB" w:rsidRPr="00FD1DCB" w:rsidRDefault="00FD1DCB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DCB">
        <w:rPr>
          <w:rFonts w:ascii="Times New Roman" w:hAnsi="Times New Roman" w:cs="Times New Roman"/>
          <w:b/>
          <w:sz w:val="24"/>
          <w:szCs w:val="24"/>
        </w:rPr>
        <w:t>Эти товары теперь включены в Перечень Постановления № 878.</w:t>
      </w:r>
    </w:p>
    <w:p w:rsidR="00FD1DCB" w:rsidRDefault="00FD1DCB" w:rsidP="00FD1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DCB" w:rsidRDefault="00FD1DCB" w:rsidP="00FD1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Запрет, установленный Постановление № 616, </w:t>
      </w:r>
      <w:r w:rsidRPr="00516950">
        <w:rPr>
          <w:rFonts w:ascii="Times New Roman" w:hAnsi="Times New Roman" w:cs="Times New Roman"/>
          <w:b/>
          <w:sz w:val="24"/>
          <w:szCs w:val="24"/>
        </w:rPr>
        <w:t>теперь не распространяется</w:t>
      </w:r>
      <w:r>
        <w:rPr>
          <w:rFonts w:ascii="Times New Roman" w:hAnsi="Times New Roman" w:cs="Times New Roman"/>
          <w:sz w:val="24"/>
          <w:szCs w:val="24"/>
        </w:rPr>
        <w:t xml:space="preserve"> на  с</w:t>
      </w:r>
      <w:r w:rsidRPr="00FD1DCB">
        <w:rPr>
          <w:rFonts w:ascii="Times New Roman" w:hAnsi="Times New Roman" w:cs="Times New Roman"/>
          <w:sz w:val="24"/>
          <w:szCs w:val="24"/>
        </w:rPr>
        <w:t>ветильники и осветительные устройства прочие, не включенные в другие группировки</w:t>
      </w:r>
      <w:r>
        <w:rPr>
          <w:rFonts w:ascii="Times New Roman" w:hAnsi="Times New Roman" w:cs="Times New Roman"/>
          <w:sz w:val="24"/>
          <w:szCs w:val="24"/>
        </w:rPr>
        <w:t>, которые являются медицинскими изделиями.</w:t>
      </w:r>
    </w:p>
    <w:p w:rsidR="00901809" w:rsidRDefault="00901809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485" w:rsidRPr="00901809" w:rsidRDefault="00BF22CC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809">
        <w:rPr>
          <w:rFonts w:ascii="Times New Roman" w:hAnsi="Times New Roman" w:cs="Times New Roman"/>
          <w:b/>
          <w:sz w:val="24"/>
          <w:szCs w:val="24"/>
        </w:rPr>
        <w:t>4. П</w:t>
      </w:r>
      <w:r w:rsidR="004E5485" w:rsidRPr="00901809">
        <w:rPr>
          <w:rFonts w:ascii="Times New Roman" w:hAnsi="Times New Roman" w:cs="Times New Roman"/>
          <w:b/>
          <w:sz w:val="24"/>
          <w:szCs w:val="24"/>
        </w:rPr>
        <w:t>остановлени</w:t>
      </w:r>
      <w:r w:rsidRPr="00901809">
        <w:rPr>
          <w:rFonts w:ascii="Times New Roman" w:hAnsi="Times New Roman" w:cs="Times New Roman"/>
          <w:b/>
          <w:sz w:val="24"/>
          <w:szCs w:val="24"/>
        </w:rPr>
        <w:t>е</w:t>
      </w:r>
      <w:r w:rsidR="004E5485" w:rsidRPr="00901809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от 3 декабря 2020 </w:t>
      </w:r>
      <w:r w:rsidRPr="00901809">
        <w:rPr>
          <w:rFonts w:ascii="Times New Roman" w:hAnsi="Times New Roman" w:cs="Times New Roman"/>
          <w:b/>
          <w:sz w:val="24"/>
          <w:szCs w:val="24"/>
        </w:rPr>
        <w:t>№</w:t>
      </w:r>
      <w:r w:rsidR="004E5485" w:rsidRPr="00901809">
        <w:rPr>
          <w:rFonts w:ascii="Times New Roman" w:hAnsi="Times New Roman" w:cs="Times New Roman"/>
          <w:b/>
          <w:sz w:val="24"/>
          <w:szCs w:val="24"/>
        </w:rPr>
        <w:t xml:space="preserve"> 2014 </w:t>
      </w:r>
      <w:r w:rsidRPr="00901809">
        <w:rPr>
          <w:rFonts w:ascii="Times New Roman" w:hAnsi="Times New Roman" w:cs="Times New Roman"/>
          <w:b/>
          <w:sz w:val="24"/>
          <w:szCs w:val="24"/>
        </w:rPr>
        <w:t xml:space="preserve">       «</w:t>
      </w:r>
      <w:r w:rsidR="004E5485" w:rsidRPr="00901809">
        <w:rPr>
          <w:rFonts w:ascii="Times New Roman" w:hAnsi="Times New Roman" w:cs="Times New Roman"/>
          <w:b/>
          <w:sz w:val="24"/>
          <w:szCs w:val="24"/>
        </w:rPr>
        <w:t>О минимальной обязательной доле закупок российских тов</w:t>
      </w:r>
      <w:r w:rsidRPr="00901809">
        <w:rPr>
          <w:rFonts w:ascii="Times New Roman" w:hAnsi="Times New Roman" w:cs="Times New Roman"/>
          <w:b/>
          <w:sz w:val="24"/>
          <w:szCs w:val="24"/>
        </w:rPr>
        <w:t>аров и ее достижении заказчиком»:</w:t>
      </w:r>
    </w:p>
    <w:p w:rsidR="00BF22CC" w:rsidRDefault="00084019" w:rsidP="00084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BF22CC">
        <w:rPr>
          <w:rFonts w:ascii="Times New Roman" w:hAnsi="Times New Roman" w:cs="Times New Roman"/>
          <w:sz w:val="24"/>
          <w:szCs w:val="24"/>
        </w:rPr>
        <w:t xml:space="preserve">Дополнительно установлены требования к минимальной обязательной доле </w:t>
      </w:r>
      <w:r w:rsidRPr="00084019">
        <w:rPr>
          <w:rFonts w:ascii="Times New Roman" w:hAnsi="Times New Roman" w:cs="Times New Roman"/>
          <w:b/>
          <w:sz w:val="24"/>
          <w:szCs w:val="24"/>
        </w:rPr>
        <w:t>в размере 70 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2CC">
        <w:rPr>
          <w:rFonts w:ascii="Times New Roman" w:hAnsi="Times New Roman" w:cs="Times New Roman"/>
          <w:sz w:val="24"/>
          <w:szCs w:val="24"/>
        </w:rPr>
        <w:t>закупок товаров</w:t>
      </w:r>
      <w:r w:rsidR="001C198E">
        <w:rPr>
          <w:rFonts w:ascii="Times New Roman" w:hAnsi="Times New Roman" w:cs="Times New Roman"/>
          <w:sz w:val="24"/>
          <w:szCs w:val="24"/>
        </w:rPr>
        <w:t>,</w:t>
      </w:r>
      <w:r w:rsidR="001C198E" w:rsidRPr="001C198E">
        <w:t xml:space="preserve"> </w:t>
      </w:r>
      <w:r w:rsidR="001C198E" w:rsidRPr="001C198E">
        <w:rPr>
          <w:rFonts w:ascii="Times New Roman" w:hAnsi="Times New Roman" w:cs="Times New Roman"/>
          <w:sz w:val="24"/>
          <w:szCs w:val="24"/>
        </w:rPr>
        <w:t>происходящи</w:t>
      </w:r>
      <w:r w:rsidR="001C198E">
        <w:rPr>
          <w:rFonts w:ascii="Times New Roman" w:hAnsi="Times New Roman" w:cs="Times New Roman"/>
          <w:sz w:val="24"/>
          <w:szCs w:val="24"/>
        </w:rPr>
        <w:t>х</w:t>
      </w:r>
      <w:r w:rsidR="001C198E" w:rsidRPr="001C198E">
        <w:rPr>
          <w:rFonts w:ascii="Times New Roman" w:hAnsi="Times New Roman" w:cs="Times New Roman"/>
          <w:sz w:val="24"/>
          <w:szCs w:val="24"/>
        </w:rPr>
        <w:t xml:space="preserve"> из государств - членов Евразийского экономического союза</w:t>
      </w:r>
      <w:r w:rsidR="00BF22CC">
        <w:rPr>
          <w:rFonts w:ascii="Times New Roman" w:hAnsi="Times New Roman" w:cs="Times New Roman"/>
          <w:sz w:val="24"/>
          <w:szCs w:val="24"/>
        </w:rPr>
        <w:t xml:space="preserve"> (в том числе товаров, поставляемых при выполнении закупаемых работ, оказании закупаемых услуг)</w:t>
      </w:r>
      <w:r w:rsidR="001C198E">
        <w:rPr>
          <w:rFonts w:ascii="Times New Roman" w:hAnsi="Times New Roman" w:cs="Times New Roman"/>
          <w:sz w:val="24"/>
          <w:szCs w:val="24"/>
        </w:rPr>
        <w:t>,</w:t>
      </w:r>
      <w:r w:rsidR="00BF22CC">
        <w:rPr>
          <w:rFonts w:ascii="Times New Roman" w:hAnsi="Times New Roman" w:cs="Times New Roman"/>
          <w:sz w:val="24"/>
          <w:szCs w:val="24"/>
        </w:rPr>
        <w:t xml:space="preserve"> отдельных видов</w:t>
      </w:r>
      <w:r>
        <w:rPr>
          <w:rFonts w:ascii="Times New Roman" w:hAnsi="Times New Roman" w:cs="Times New Roman"/>
          <w:sz w:val="24"/>
          <w:szCs w:val="24"/>
        </w:rPr>
        <w:t xml:space="preserve">, при осуществлении закупок которых установлены ограничения допуска товаров, происходящих из иностранных государств,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84019" w:rsidRPr="00084019" w:rsidRDefault="00084019" w:rsidP="0008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84019">
        <w:rPr>
          <w:rFonts w:ascii="Times New Roman" w:hAnsi="Times New Roman" w:cs="Times New Roman"/>
          <w:sz w:val="24"/>
          <w:szCs w:val="24"/>
        </w:rPr>
        <w:t>омпьютер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84019">
        <w:rPr>
          <w:rFonts w:ascii="Times New Roman" w:hAnsi="Times New Roman" w:cs="Times New Roman"/>
          <w:sz w:val="24"/>
          <w:szCs w:val="24"/>
        </w:rPr>
        <w:t xml:space="preserve"> портативны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массой не более 10 кг, таки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</w:r>
      <w:r>
        <w:rPr>
          <w:rFonts w:ascii="Times New Roman" w:hAnsi="Times New Roman" w:cs="Times New Roman"/>
          <w:sz w:val="24"/>
          <w:szCs w:val="24"/>
        </w:rPr>
        <w:t xml:space="preserve"> (код ОКПД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019">
        <w:rPr>
          <w:rFonts w:ascii="Times New Roman" w:hAnsi="Times New Roman" w:cs="Times New Roman"/>
          <w:sz w:val="24"/>
          <w:szCs w:val="24"/>
        </w:rPr>
        <w:t>26.20.11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4019" w:rsidRDefault="00084019" w:rsidP="0008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084019">
        <w:rPr>
          <w:rFonts w:ascii="Times New Roman" w:hAnsi="Times New Roman" w:cs="Times New Roman"/>
          <w:sz w:val="24"/>
          <w:szCs w:val="24"/>
        </w:rPr>
        <w:t>ашин вычислительны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электронны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цифровы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>, содержащи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в одном корпусе центральный процессор и устройство ввода и вывода, объединенные или нет для автоматической обработки данных</w:t>
      </w:r>
      <w:r>
        <w:rPr>
          <w:rFonts w:ascii="Times New Roman" w:hAnsi="Times New Roman" w:cs="Times New Roman"/>
          <w:sz w:val="24"/>
          <w:szCs w:val="24"/>
        </w:rPr>
        <w:t xml:space="preserve"> (код ОКПД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019">
        <w:rPr>
          <w:rFonts w:ascii="Times New Roman" w:hAnsi="Times New Roman" w:cs="Times New Roman"/>
          <w:sz w:val="24"/>
          <w:szCs w:val="24"/>
        </w:rPr>
        <w:t>26.20.13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4019" w:rsidRPr="00084019" w:rsidRDefault="00084019" w:rsidP="0008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084019">
        <w:rPr>
          <w:rFonts w:ascii="Times New Roman" w:hAnsi="Times New Roman" w:cs="Times New Roman"/>
          <w:sz w:val="24"/>
          <w:szCs w:val="24"/>
        </w:rPr>
        <w:t>ашин вычислительны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электронны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цифровы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>, поставляемы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в виде систем для автоматической обработки данных</w:t>
      </w:r>
      <w:r>
        <w:rPr>
          <w:rFonts w:ascii="Times New Roman" w:hAnsi="Times New Roman" w:cs="Times New Roman"/>
          <w:sz w:val="24"/>
          <w:szCs w:val="24"/>
        </w:rPr>
        <w:t xml:space="preserve"> (код ОКПД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019">
        <w:rPr>
          <w:rFonts w:ascii="Times New Roman" w:hAnsi="Times New Roman" w:cs="Times New Roman"/>
          <w:sz w:val="24"/>
          <w:szCs w:val="24"/>
        </w:rPr>
        <w:t>26.20.1</w:t>
      </w:r>
      <w:r>
        <w:rPr>
          <w:rFonts w:ascii="Times New Roman" w:hAnsi="Times New Roman" w:cs="Times New Roman"/>
          <w:sz w:val="24"/>
          <w:szCs w:val="24"/>
        </w:rPr>
        <w:t>4)</w:t>
      </w:r>
    </w:p>
    <w:p w:rsidR="00084019" w:rsidRDefault="00084019" w:rsidP="0008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084019">
        <w:rPr>
          <w:rFonts w:ascii="Times New Roman" w:hAnsi="Times New Roman" w:cs="Times New Roman"/>
          <w:sz w:val="24"/>
          <w:szCs w:val="24"/>
        </w:rPr>
        <w:t>ашин вычислительны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электронны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цифровы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прочи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>, содержащи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или не содержащи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4019">
        <w:rPr>
          <w:rFonts w:ascii="Times New Roman" w:hAnsi="Times New Roman" w:cs="Times New Roman"/>
          <w:sz w:val="24"/>
          <w:szCs w:val="24"/>
        </w:rPr>
        <w:t xml:space="preserve">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</w:r>
      <w:r>
        <w:rPr>
          <w:rFonts w:ascii="Times New Roman" w:hAnsi="Times New Roman" w:cs="Times New Roman"/>
          <w:sz w:val="24"/>
          <w:szCs w:val="24"/>
        </w:rPr>
        <w:t xml:space="preserve"> (код ОКПД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019">
        <w:rPr>
          <w:rFonts w:ascii="Times New Roman" w:hAnsi="Times New Roman" w:cs="Times New Roman"/>
          <w:sz w:val="24"/>
          <w:szCs w:val="24"/>
        </w:rPr>
        <w:t>26.20.1</w:t>
      </w:r>
      <w:r>
        <w:rPr>
          <w:rFonts w:ascii="Times New Roman" w:hAnsi="Times New Roman" w:cs="Times New Roman"/>
          <w:sz w:val="24"/>
          <w:szCs w:val="24"/>
        </w:rPr>
        <w:t>5)</w:t>
      </w:r>
    </w:p>
    <w:p w:rsidR="00084019" w:rsidRDefault="00084019" w:rsidP="0008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3DC" w:rsidRPr="000273DC" w:rsidRDefault="00084019" w:rsidP="0002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Исключены требования к минимальной обязательной доле закупок товаров</w:t>
      </w:r>
      <w:r w:rsidR="001C19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98E" w:rsidRPr="001C198E">
        <w:rPr>
          <w:rFonts w:ascii="Times New Roman" w:hAnsi="Times New Roman" w:cs="Times New Roman"/>
          <w:sz w:val="24"/>
          <w:szCs w:val="24"/>
        </w:rPr>
        <w:t>происходящи</w:t>
      </w:r>
      <w:r w:rsidR="001C198E">
        <w:rPr>
          <w:rFonts w:ascii="Times New Roman" w:hAnsi="Times New Roman" w:cs="Times New Roman"/>
          <w:sz w:val="24"/>
          <w:szCs w:val="24"/>
        </w:rPr>
        <w:t>х</w:t>
      </w:r>
      <w:r w:rsidR="001C198E" w:rsidRPr="001C198E">
        <w:rPr>
          <w:rFonts w:ascii="Times New Roman" w:hAnsi="Times New Roman" w:cs="Times New Roman"/>
          <w:sz w:val="24"/>
          <w:szCs w:val="24"/>
        </w:rPr>
        <w:t xml:space="preserve"> из государств - членов Евразийского экономического союза </w:t>
      </w:r>
      <w:r>
        <w:rPr>
          <w:rFonts w:ascii="Times New Roman" w:hAnsi="Times New Roman" w:cs="Times New Roman"/>
          <w:sz w:val="24"/>
          <w:szCs w:val="24"/>
        </w:rPr>
        <w:t>(в том числе товаров, поставляемых при выполнении закупаемых работ, оказании закупаемых услуг)</w:t>
      </w:r>
      <w:r w:rsidR="001C19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отдельных видов, при осуществлении закупок которых установлены ограничения допуска товаров, происходящих из иностранных государств, для</w:t>
      </w:r>
      <w:r w:rsidR="000273DC">
        <w:rPr>
          <w:rFonts w:ascii="Times New Roman" w:hAnsi="Times New Roman" w:cs="Times New Roman"/>
          <w:sz w:val="24"/>
          <w:szCs w:val="24"/>
        </w:rPr>
        <w:t xml:space="preserve"> с</w:t>
      </w:r>
      <w:r w:rsidR="000273DC" w:rsidRPr="000273DC">
        <w:rPr>
          <w:rFonts w:ascii="Times New Roman" w:hAnsi="Times New Roman" w:cs="Times New Roman"/>
          <w:sz w:val="24"/>
          <w:szCs w:val="24"/>
        </w:rPr>
        <w:t>истемы однофотонной эмиссионной компьютерной томографии (гамма-камеры), соответствующ</w:t>
      </w:r>
      <w:r w:rsidR="000273DC">
        <w:rPr>
          <w:rFonts w:ascii="Times New Roman" w:hAnsi="Times New Roman" w:cs="Times New Roman"/>
          <w:sz w:val="24"/>
          <w:szCs w:val="24"/>
        </w:rPr>
        <w:t>ей</w:t>
      </w:r>
      <w:r w:rsidR="000273DC" w:rsidRPr="000273DC">
        <w:rPr>
          <w:rFonts w:ascii="Times New Roman" w:hAnsi="Times New Roman" w:cs="Times New Roman"/>
          <w:sz w:val="24"/>
          <w:szCs w:val="24"/>
        </w:rPr>
        <w:t xml:space="preserve"> код</w:t>
      </w:r>
      <w:r w:rsidR="000273DC">
        <w:rPr>
          <w:rFonts w:ascii="Times New Roman" w:hAnsi="Times New Roman" w:cs="Times New Roman"/>
          <w:sz w:val="24"/>
          <w:szCs w:val="24"/>
        </w:rPr>
        <w:t>у</w:t>
      </w:r>
      <w:r w:rsidR="000273DC" w:rsidRPr="000273DC">
        <w:rPr>
          <w:rFonts w:ascii="Times New Roman" w:hAnsi="Times New Roman" w:cs="Times New Roman"/>
          <w:sz w:val="24"/>
          <w:szCs w:val="24"/>
        </w:rPr>
        <w:t xml:space="preserve">  209240 вида медицинского </w:t>
      </w:r>
      <w:r w:rsidR="000273DC" w:rsidRPr="000273DC">
        <w:rPr>
          <w:rFonts w:ascii="Times New Roman" w:hAnsi="Times New Roman" w:cs="Times New Roman"/>
          <w:sz w:val="24"/>
          <w:szCs w:val="24"/>
        </w:rPr>
        <w:lastRenderedPageBreak/>
        <w:t>изделия в соответствии с номенклатурной классификацией медицинских</w:t>
      </w:r>
      <w:proofErr w:type="gramEnd"/>
      <w:r w:rsidR="000273DC" w:rsidRPr="000273DC">
        <w:rPr>
          <w:rFonts w:ascii="Times New Roman" w:hAnsi="Times New Roman" w:cs="Times New Roman"/>
          <w:sz w:val="24"/>
          <w:szCs w:val="24"/>
        </w:rPr>
        <w:t xml:space="preserve"> изделий</w:t>
      </w:r>
      <w:r w:rsidR="000273DC">
        <w:rPr>
          <w:rFonts w:ascii="Times New Roman" w:hAnsi="Times New Roman" w:cs="Times New Roman"/>
          <w:sz w:val="24"/>
          <w:szCs w:val="24"/>
        </w:rPr>
        <w:t xml:space="preserve"> (код ОКПД</w:t>
      </w:r>
      <w:proofErr w:type="gramStart"/>
      <w:r w:rsidR="000273D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273DC">
        <w:rPr>
          <w:rFonts w:ascii="Times New Roman" w:hAnsi="Times New Roman" w:cs="Times New Roman"/>
          <w:sz w:val="24"/>
          <w:szCs w:val="24"/>
        </w:rPr>
        <w:t xml:space="preserve"> </w:t>
      </w:r>
      <w:r w:rsidR="000273DC" w:rsidRPr="000273DC">
        <w:rPr>
          <w:rFonts w:ascii="Times New Roman" w:hAnsi="Times New Roman" w:cs="Times New Roman"/>
          <w:sz w:val="24"/>
          <w:szCs w:val="24"/>
        </w:rPr>
        <w:t>26.60.11.120</w:t>
      </w:r>
      <w:r w:rsidR="000273DC">
        <w:rPr>
          <w:rFonts w:ascii="Times New Roman" w:hAnsi="Times New Roman" w:cs="Times New Roman"/>
          <w:sz w:val="24"/>
          <w:szCs w:val="24"/>
        </w:rPr>
        <w:t>).</w:t>
      </w:r>
    </w:p>
    <w:p w:rsidR="00084019" w:rsidRDefault="00084019" w:rsidP="0002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E3" w:rsidRPr="00901809" w:rsidRDefault="00BF22CC" w:rsidP="004E5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809">
        <w:rPr>
          <w:rFonts w:ascii="Times New Roman" w:hAnsi="Times New Roman" w:cs="Times New Roman"/>
          <w:b/>
          <w:sz w:val="24"/>
          <w:szCs w:val="24"/>
        </w:rPr>
        <w:t>5</w:t>
      </w:r>
      <w:r w:rsidR="00D90609" w:rsidRPr="00901809">
        <w:rPr>
          <w:rFonts w:ascii="Times New Roman" w:hAnsi="Times New Roman" w:cs="Times New Roman"/>
          <w:b/>
          <w:sz w:val="24"/>
          <w:szCs w:val="24"/>
        </w:rPr>
        <w:t>. П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>остановлени</w:t>
      </w:r>
      <w:r w:rsidR="00D90609" w:rsidRPr="00901809">
        <w:rPr>
          <w:rFonts w:ascii="Times New Roman" w:hAnsi="Times New Roman" w:cs="Times New Roman"/>
          <w:b/>
          <w:sz w:val="24"/>
          <w:szCs w:val="24"/>
        </w:rPr>
        <w:t>е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от 17 июля 2015 </w:t>
      </w:r>
      <w:r w:rsidR="00D90609" w:rsidRPr="00901809">
        <w:rPr>
          <w:rFonts w:ascii="Times New Roman" w:hAnsi="Times New Roman" w:cs="Times New Roman"/>
          <w:b/>
          <w:sz w:val="24"/>
          <w:szCs w:val="24"/>
        </w:rPr>
        <w:t>№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 xml:space="preserve"> 719 </w:t>
      </w:r>
      <w:r w:rsidR="00D90609" w:rsidRPr="00901809">
        <w:rPr>
          <w:rFonts w:ascii="Times New Roman" w:hAnsi="Times New Roman" w:cs="Times New Roman"/>
          <w:b/>
          <w:sz w:val="24"/>
          <w:szCs w:val="24"/>
        </w:rPr>
        <w:t>«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 xml:space="preserve">О подтверждении производства промышленной продукции на </w:t>
      </w:r>
      <w:r w:rsidR="00D90609" w:rsidRPr="00901809">
        <w:rPr>
          <w:rFonts w:ascii="Times New Roman" w:hAnsi="Times New Roman" w:cs="Times New Roman"/>
          <w:b/>
          <w:sz w:val="24"/>
          <w:szCs w:val="24"/>
        </w:rPr>
        <w:t>территории Российской Федерации» (Постановление № 719):</w:t>
      </w:r>
    </w:p>
    <w:p w:rsidR="00D90609" w:rsidRDefault="00D90609" w:rsidP="0035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09" w:rsidRDefault="00D90609" w:rsidP="00D9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>Продукция, которая</w:t>
      </w:r>
    </w:p>
    <w:p w:rsidR="00D90609" w:rsidRDefault="00D90609" w:rsidP="00D9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 xml:space="preserve">включена в раздел IX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0609">
        <w:rPr>
          <w:rFonts w:ascii="Times New Roman" w:hAnsi="Times New Roman" w:cs="Times New Roman"/>
          <w:sz w:val="24"/>
          <w:szCs w:val="24"/>
        </w:rPr>
        <w:t>Продукция радиоэлектроники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90609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 к</w:t>
      </w:r>
      <w:r w:rsidRPr="00D90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0609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90609">
        <w:rPr>
          <w:rFonts w:ascii="Times New Roman" w:hAnsi="Times New Roman" w:cs="Times New Roman"/>
          <w:sz w:val="24"/>
          <w:szCs w:val="24"/>
        </w:rPr>
        <w:t xml:space="preserve"> 719</w:t>
      </w:r>
      <w:r>
        <w:rPr>
          <w:rFonts w:ascii="Times New Roman" w:hAnsi="Times New Roman" w:cs="Times New Roman"/>
          <w:sz w:val="24"/>
          <w:szCs w:val="24"/>
        </w:rPr>
        <w:t xml:space="preserve"> «Требования к промышленной продукции, предъявляемые в целях ее отнесения к продукции, произведенной на территории Российской Федерации»</w:t>
      </w:r>
    </w:p>
    <w:p w:rsidR="00EB3C8B" w:rsidRPr="005F7623" w:rsidRDefault="00D90609" w:rsidP="00D90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90609">
        <w:rPr>
          <w:rFonts w:ascii="Times New Roman" w:hAnsi="Times New Roman" w:cs="Times New Roman"/>
          <w:sz w:val="24"/>
          <w:szCs w:val="24"/>
        </w:rPr>
        <w:t xml:space="preserve">для которой установлены баллы </w:t>
      </w:r>
      <w:r w:rsidRPr="00D90609">
        <w:rPr>
          <w:rFonts w:ascii="Times New Roman" w:hAnsi="Times New Roman" w:cs="Times New Roman"/>
          <w:b/>
          <w:sz w:val="24"/>
          <w:szCs w:val="24"/>
        </w:rPr>
        <w:t>за выполнение технологической операции по применению центрального процессора, удовлетворяющего требованиям к интегральной схеме первого уровня или интегральной схеме второго уровня</w:t>
      </w:r>
      <w:r w:rsidRPr="005F7623">
        <w:rPr>
          <w:rFonts w:ascii="Times New Roman" w:hAnsi="Times New Roman" w:cs="Times New Roman"/>
          <w:b/>
          <w:sz w:val="24"/>
          <w:szCs w:val="24"/>
        </w:rPr>
        <w:t>, предъявляемым в целях ее отнесения к продукции, произведенной на территории Российской Федерации,</w:t>
      </w:r>
      <w:proofErr w:type="gramEnd"/>
    </w:p>
    <w:p w:rsidR="00EB3C8B" w:rsidRDefault="00D90609" w:rsidP="00D9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 xml:space="preserve">в случае выполнения соответствующей технологической операции признается </w:t>
      </w:r>
      <w:r w:rsidRPr="00370A4A">
        <w:rPr>
          <w:rFonts w:ascii="Times New Roman" w:hAnsi="Times New Roman" w:cs="Times New Roman"/>
          <w:b/>
          <w:sz w:val="24"/>
          <w:szCs w:val="24"/>
        </w:rPr>
        <w:t>радиоэлектронной продукцией первого уровня</w:t>
      </w:r>
      <w:r w:rsidRPr="00D906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0609" w:rsidRPr="001D6B0D" w:rsidRDefault="00D90609" w:rsidP="00D90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 xml:space="preserve">в случае невыполнения и применения в ее составе центрального процессора - </w:t>
      </w:r>
      <w:r w:rsidRPr="001D6B0D">
        <w:rPr>
          <w:rFonts w:ascii="Times New Roman" w:hAnsi="Times New Roman" w:cs="Times New Roman"/>
          <w:b/>
          <w:sz w:val="24"/>
          <w:szCs w:val="24"/>
        </w:rPr>
        <w:t>радиоэлектронной продукцией второго уровня.</w:t>
      </w:r>
    </w:p>
    <w:p w:rsidR="00D90609" w:rsidRDefault="00D90609" w:rsidP="0035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8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4961"/>
      </w:tblGrid>
      <w:tr w:rsidR="00D607DF" w:rsidRPr="00D607DF" w:rsidTr="005F7623">
        <w:trPr>
          <w:trHeight w:val="311"/>
        </w:trPr>
        <w:tc>
          <w:tcPr>
            <w:tcW w:w="4877" w:type="dxa"/>
          </w:tcPr>
          <w:p w:rsidR="00D607DF" w:rsidRPr="00D607DF" w:rsidRDefault="005F7623" w:rsidP="005F7623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</w:t>
            </w:r>
            <w:r w:rsidRPr="005F7623">
              <w:rPr>
                <w:rFonts w:ascii="Times New Roman" w:hAnsi="Times New Roman" w:cs="Times New Roman"/>
                <w:sz w:val="20"/>
                <w:szCs w:val="20"/>
              </w:rPr>
              <w:t>Интегральн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5F7623">
              <w:rPr>
                <w:rFonts w:ascii="Times New Roman" w:hAnsi="Times New Roman" w:cs="Times New Roman"/>
                <w:sz w:val="20"/>
                <w:szCs w:val="20"/>
              </w:rPr>
              <w:t xml:space="preserve"> схем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7623">
              <w:rPr>
                <w:rFonts w:ascii="Times New Roman" w:hAnsi="Times New Roman" w:cs="Times New Roman"/>
                <w:sz w:val="20"/>
                <w:szCs w:val="20"/>
              </w:rPr>
              <w:t xml:space="preserve"> первого уровня</w:t>
            </w:r>
          </w:p>
        </w:tc>
        <w:tc>
          <w:tcPr>
            <w:tcW w:w="4961" w:type="dxa"/>
          </w:tcPr>
          <w:p w:rsidR="00D607DF" w:rsidRPr="00D607DF" w:rsidRDefault="005F7623" w:rsidP="005F7623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</w:t>
            </w:r>
            <w:r w:rsidR="00D607DF" w:rsidRPr="00D607DF">
              <w:rPr>
                <w:rFonts w:ascii="Times New Roman" w:hAnsi="Times New Roman" w:cs="Times New Roman"/>
                <w:sz w:val="20"/>
                <w:szCs w:val="20"/>
              </w:rPr>
              <w:t>Интегральн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607DF"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схем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607DF"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второго уровня</w:t>
            </w:r>
          </w:p>
        </w:tc>
      </w:tr>
      <w:tr w:rsidR="00D607DF" w:rsidRPr="00D607DF" w:rsidTr="005F7623">
        <w:trPr>
          <w:trHeight w:val="311"/>
        </w:trPr>
        <w:tc>
          <w:tcPr>
            <w:tcW w:w="4877" w:type="dxa"/>
          </w:tcPr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</w:t>
            </w:r>
            <w:r w:rsidR="005F7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70A4A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прав на технологию, включая методики и ноу-хау, а также патентов, </w:t>
            </w:r>
          </w:p>
          <w:p w:rsidR="00370A4A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прав на конструкторскую и технологическую документацию, включая документацию на используемые </w:t>
            </w:r>
            <w:proofErr w:type="spell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сложнофункциональные</w:t>
            </w:r>
            <w:proofErr w:type="spellEnd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блоки, не являющиеся предметом собственной разработки, если таковые имеются, 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в объеме, достаточном для проектирования, производства, модернизации и развития соответствующей интегральной схемы на территории Российской Федерации, на срок не менее 5 лет, за исключением случаев, когда правовыми актами Российской Федерации установлены иные предельные сроки заключения лицензионных договоров (соглашений) в соответствии со спецификацией на готовое изделие;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прав на топологию интегральной схемы,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собственности;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прав на использование, модификацию, модернизацию и изменение полного перечня программного (встроенного микропрограммного, системного и специализированного прикладного) обеспечения, поставляемого в составе продукции и необходимого для полноценного функционирования продукции, в том числе комплекта программной документации в следующем составе: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комплект текстов программ (исходных кодов) и двоичных файлов-микрокодов;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по компиляции и сборке полного перечня программного (встроенного микропрограммного и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специализированного (при наличии) обеспечения, необходимого для полноценного функционирования продукции.</w:t>
            </w:r>
            <w:proofErr w:type="gramEnd"/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При проектировании и разработке интегральных схем не допускается использование готовых схемотехнических решений, страной происхождения которых не является Российская Федерация.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Выполнение на территории Российской Федерации следующих операций: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разработка структуры, логической и (или) электрической принципиальной схемы интегральной схемы, топологии интегральной схемы;</w:t>
            </w:r>
            <w:r w:rsidR="00370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разработка (в том числе создание программного кода) программного обеспечения для интегральной схемы;</w:t>
            </w:r>
            <w:r w:rsidR="00370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изготовление пластин по полному циклу (за исключением фотошаблонов) с кристаллами и их измерение;</w:t>
            </w:r>
            <w:r w:rsidR="00370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сборка кристаллов в корпусе;</w:t>
            </w:r>
            <w:r w:rsidR="00370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измерение и испытание интегральной схемы.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В случае использования прав на основании лицензионного соглашения срок лицензии не должен быть менее 5 лет, за исключением случаев, когда правовыми актами Российской Федерации установлены иные предельные сроки заключения лицензионных договоров (соглашений), лицензия должна предоставлять российскому лицензиату право на</w:t>
            </w:r>
            <w:r w:rsidRPr="00D607DF">
              <w:rPr>
                <w:sz w:val="20"/>
                <w:szCs w:val="20"/>
              </w:rPr>
              <w:t xml:space="preserve">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</w:t>
            </w:r>
            <w:proofErr w:type="gramEnd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пользу лицензиара</w:t>
            </w:r>
          </w:p>
        </w:tc>
        <w:tc>
          <w:tcPr>
            <w:tcW w:w="4961" w:type="dxa"/>
          </w:tcPr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лица: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прав на топологию интегральной схемы,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собственности, за исключением раскрытия топологии стандартных ячеек и </w:t>
            </w:r>
            <w:proofErr w:type="spell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сложнофункциональных</w:t>
            </w:r>
            <w:proofErr w:type="spellEnd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блоков в случае применения библиотек стандартных ячеек и </w:t>
            </w:r>
            <w:proofErr w:type="spell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сложнофункциональных</w:t>
            </w:r>
            <w:proofErr w:type="spellEnd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блоков, принадлежащих зарубежным компаниям;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прав на конструкторскую и технологическую документацию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</w:t>
            </w:r>
            <w:proofErr w:type="spellStart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сложнофункциональные</w:t>
            </w:r>
            <w:proofErr w:type="spellEnd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блоки, не являющиеся предметом собственной разработки, в объеме, достаточном для проектирования и производства соответствующей интегральной схемы на территории Российской Федерации, на срок не менее 5 лет, за исключением случаев, когда правовыми актами Российской Федерации установлены</w:t>
            </w:r>
            <w:proofErr w:type="gramEnd"/>
            <w:r w:rsidRPr="00D607DF">
              <w:rPr>
                <w:rFonts w:ascii="Times New Roman" w:hAnsi="Times New Roman" w:cs="Times New Roman"/>
                <w:sz w:val="20"/>
                <w:szCs w:val="20"/>
              </w:rPr>
              <w:t xml:space="preserve"> иные предельные сроки заключения</w:t>
            </w:r>
            <w:r w:rsidRPr="00D607DF">
              <w:rPr>
                <w:sz w:val="20"/>
                <w:szCs w:val="20"/>
              </w:rPr>
              <w:t xml:space="preserve"> </w:t>
            </w: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лицензионных договоров (соглашений).</w:t>
            </w:r>
          </w:p>
          <w:p w:rsidR="00370A4A" w:rsidRDefault="00370A4A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Выполнение на территории Российской Федерации следующих операций: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проектирование и разработка интегральной схемы, разработка топологии интегральной схемы;</w:t>
            </w:r>
          </w:p>
          <w:p w:rsidR="00D607DF" w:rsidRPr="00D607DF" w:rsidRDefault="00D607DF" w:rsidP="00D607DF">
            <w:pPr>
              <w:spacing w:after="0" w:line="240" w:lineRule="auto"/>
              <w:ind w:lef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7DF">
              <w:rPr>
                <w:rFonts w:ascii="Times New Roman" w:hAnsi="Times New Roman" w:cs="Times New Roman"/>
                <w:sz w:val="20"/>
                <w:szCs w:val="20"/>
              </w:rPr>
              <w:t>измерение и испытание интегральной схемы</w:t>
            </w:r>
          </w:p>
        </w:tc>
      </w:tr>
    </w:tbl>
    <w:p w:rsidR="00D90609" w:rsidRPr="00357AE3" w:rsidRDefault="00D90609" w:rsidP="0035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E3" w:rsidRDefault="00F041A8" w:rsidP="00DA2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809">
        <w:rPr>
          <w:rFonts w:ascii="Times New Roman" w:hAnsi="Times New Roman" w:cs="Times New Roman"/>
          <w:b/>
          <w:sz w:val="24"/>
          <w:szCs w:val="24"/>
        </w:rPr>
        <w:t>6</w:t>
      </w:r>
      <w:r w:rsidR="00DA28D2" w:rsidRPr="0090180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DA28D2" w:rsidRPr="00901809">
        <w:rPr>
          <w:rFonts w:ascii="Times New Roman" w:hAnsi="Times New Roman" w:cs="Times New Roman"/>
          <w:b/>
          <w:sz w:val="24"/>
          <w:szCs w:val="24"/>
        </w:rPr>
        <w:t>П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>остановлени</w:t>
      </w:r>
      <w:r w:rsidR="00DA28D2" w:rsidRPr="00901809">
        <w:rPr>
          <w:rFonts w:ascii="Times New Roman" w:hAnsi="Times New Roman" w:cs="Times New Roman"/>
          <w:b/>
          <w:sz w:val="24"/>
          <w:szCs w:val="24"/>
        </w:rPr>
        <w:t>е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от 10 июля 2019 </w:t>
      </w:r>
      <w:r w:rsidR="00DA28D2" w:rsidRPr="00901809">
        <w:rPr>
          <w:rFonts w:ascii="Times New Roman" w:hAnsi="Times New Roman" w:cs="Times New Roman"/>
          <w:b/>
          <w:sz w:val="24"/>
          <w:szCs w:val="24"/>
        </w:rPr>
        <w:t>№ 878 «</w:t>
      </w:r>
      <w:r w:rsidR="00357AE3" w:rsidRPr="00901809">
        <w:rPr>
          <w:rFonts w:ascii="Times New Roman" w:hAnsi="Times New Roman" w:cs="Times New Roman"/>
          <w:b/>
          <w:sz w:val="24"/>
          <w:szCs w:val="24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</w:t>
      </w:r>
      <w:r w:rsidR="00DA28D2" w:rsidRPr="00901809">
        <w:rPr>
          <w:rFonts w:ascii="Times New Roman" w:hAnsi="Times New Roman" w:cs="Times New Roman"/>
          <w:b/>
          <w:sz w:val="24"/>
          <w:szCs w:val="24"/>
        </w:rPr>
        <w:t>вительства Российской Федерации»</w:t>
      </w:r>
      <w:r w:rsidR="0090180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01809" w:rsidRPr="00901809" w:rsidRDefault="00901809" w:rsidP="00DA2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BED" w:rsidRPr="00F041A8" w:rsidRDefault="00F041A8" w:rsidP="0002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73DC">
        <w:rPr>
          <w:rFonts w:ascii="Times New Roman" w:hAnsi="Times New Roman" w:cs="Times New Roman"/>
          <w:sz w:val="24"/>
          <w:szCs w:val="24"/>
        </w:rPr>
        <w:t xml:space="preserve">.1. </w:t>
      </w:r>
      <w:r w:rsidR="000273DC" w:rsidRPr="00F041A8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024BED">
        <w:rPr>
          <w:rFonts w:ascii="Times New Roman" w:hAnsi="Times New Roman" w:cs="Times New Roman"/>
          <w:sz w:val="24"/>
          <w:szCs w:val="24"/>
        </w:rP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</w:t>
      </w:r>
      <w:r w:rsidR="00826DA6">
        <w:rPr>
          <w:rFonts w:ascii="Times New Roman" w:hAnsi="Times New Roman" w:cs="Times New Roman"/>
          <w:sz w:val="24"/>
          <w:szCs w:val="24"/>
        </w:rPr>
        <w:t xml:space="preserve"> (далее – Перечень) </w:t>
      </w:r>
      <w:r w:rsidR="00024BED" w:rsidRPr="00F041A8">
        <w:rPr>
          <w:rFonts w:ascii="Times New Roman" w:hAnsi="Times New Roman" w:cs="Times New Roman"/>
          <w:b/>
          <w:sz w:val="24"/>
          <w:szCs w:val="24"/>
        </w:rPr>
        <w:t>добавлены:</w:t>
      </w:r>
    </w:p>
    <w:p w:rsidR="000273DC" w:rsidRPr="0046470A" w:rsidRDefault="00024BED" w:rsidP="00027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. (26.20.11) 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</w:r>
    </w:p>
    <w:p w:rsidR="000273DC" w:rsidRPr="0046470A" w:rsidRDefault="00024BED" w:rsidP="00027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. (26.20.13) 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</w:r>
    </w:p>
    <w:p w:rsidR="000273DC" w:rsidRPr="0046470A" w:rsidRDefault="00024BED" w:rsidP="00027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. (26.20.14) Машины вычислительные электронные цифровые, поставляемые в виде систем для автоматической обработки данных</w:t>
      </w:r>
    </w:p>
    <w:p w:rsidR="000273DC" w:rsidRPr="0046470A" w:rsidRDefault="00024BED" w:rsidP="00027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color w:val="FF0000"/>
          <w:sz w:val="24"/>
          <w:szCs w:val="24"/>
        </w:rPr>
        <w:lastRenderedPageBreak/>
        <w:t>9</w:t>
      </w:r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. (26.20.15) Машины вычислительные электронные цифровые прочие, содержащие или не содержащие в одном корпусе одно или два из следующих устрой</w:t>
      </w:r>
      <w:proofErr w:type="gramStart"/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ств дл</w:t>
      </w:r>
      <w:proofErr w:type="gramEnd"/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я автоматической обработки данных: запоминающие устройства, устройства ввода, устройства вывода</w:t>
      </w:r>
    </w:p>
    <w:p w:rsidR="000273DC" w:rsidRPr="0046470A" w:rsidRDefault="00024BED" w:rsidP="00027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 xml:space="preserve">. (26.20.2) </w:t>
      </w:r>
      <w:proofErr w:type="gramStart"/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>Устройства</w:t>
      </w:r>
      <w:proofErr w:type="gramEnd"/>
      <w:r w:rsidR="000273DC" w:rsidRPr="0046470A">
        <w:rPr>
          <w:rFonts w:ascii="Times New Roman" w:hAnsi="Times New Roman" w:cs="Times New Roman"/>
          <w:color w:val="FF0000"/>
          <w:sz w:val="24"/>
          <w:szCs w:val="24"/>
        </w:rPr>
        <w:t xml:space="preserve"> запоминающие и прочие устройства хранения данных</w:t>
      </w:r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2FF">
        <w:rPr>
          <w:rFonts w:ascii="Times New Roman" w:hAnsi="Times New Roman" w:cs="Times New Roman"/>
          <w:sz w:val="24"/>
          <w:szCs w:val="24"/>
        </w:rPr>
        <w:t>64.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42FF">
        <w:rPr>
          <w:rFonts w:ascii="Times New Roman" w:hAnsi="Times New Roman" w:cs="Times New Roman"/>
          <w:sz w:val="24"/>
          <w:szCs w:val="24"/>
        </w:rPr>
        <w:t>26.51.52.130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42FF">
        <w:rPr>
          <w:rFonts w:ascii="Times New Roman" w:hAnsi="Times New Roman" w:cs="Times New Roman"/>
          <w:sz w:val="24"/>
          <w:szCs w:val="24"/>
        </w:rPr>
        <w:t>Приборы для измерения или контроля давления жидкостей и газов (электронные)</w:t>
      </w:r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Л</w:t>
      </w:r>
      <w:r w:rsidRPr="00F742FF">
        <w:rPr>
          <w:rFonts w:ascii="Times New Roman" w:hAnsi="Times New Roman" w:cs="Times New Roman"/>
          <w:sz w:val="24"/>
          <w:szCs w:val="24"/>
        </w:rPr>
        <w:t>инейные медицинские ускорители, соответствующие кодам 125970, 142570, 158270, 310450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2FF">
        <w:rPr>
          <w:rFonts w:ascii="Times New Roman" w:hAnsi="Times New Roman" w:cs="Times New Roman"/>
          <w:sz w:val="24"/>
          <w:szCs w:val="24"/>
        </w:rPr>
        <w:t>104.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42FF">
        <w:rPr>
          <w:rFonts w:ascii="Times New Roman" w:hAnsi="Times New Roman" w:cs="Times New Roman"/>
          <w:sz w:val="24"/>
          <w:szCs w:val="24"/>
        </w:rPr>
        <w:t>26.60.12.120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42FF">
        <w:rPr>
          <w:rFonts w:ascii="Times New Roman" w:hAnsi="Times New Roman" w:cs="Times New Roman"/>
          <w:sz w:val="24"/>
          <w:szCs w:val="24"/>
        </w:rPr>
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  <w:proofErr w:type="gramEnd"/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2FF">
        <w:rPr>
          <w:rFonts w:ascii="Times New Roman" w:hAnsi="Times New Roman" w:cs="Times New Roman"/>
          <w:sz w:val="24"/>
          <w:szCs w:val="24"/>
        </w:rPr>
        <w:t>122.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42FF">
        <w:rPr>
          <w:rFonts w:ascii="Times New Roman" w:hAnsi="Times New Roman" w:cs="Times New Roman"/>
          <w:sz w:val="24"/>
          <w:szCs w:val="24"/>
        </w:rPr>
        <w:t>27.33.13.161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42FF">
        <w:rPr>
          <w:rFonts w:ascii="Times New Roman" w:hAnsi="Times New Roman" w:cs="Times New Roman"/>
          <w:sz w:val="24"/>
          <w:szCs w:val="24"/>
        </w:rPr>
        <w:t xml:space="preserve">Коммутаторы элементные, </w:t>
      </w:r>
      <w:proofErr w:type="spellStart"/>
      <w:r w:rsidRPr="00F742FF">
        <w:rPr>
          <w:rFonts w:ascii="Times New Roman" w:hAnsi="Times New Roman" w:cs="Times New Roman"/>
          <w:sz w:val="24"/>
          <w:szCs w:val="24"/>
        </w:rPr>
        <w:t>командоаппараты</w:t>
      </w:r>
      <w:proofErr w:type="spellEnd"/>
      <w:r w:rsidRPr="00F742FF">
        <w:rPr>
          <w:rFonts w:ascii="Times New Roman" w:hAnsi="Times New Roman" w:cs="Times New Roman"/>
          <w:sz w:val="24"/>
          <w:szCs w:val="24"/>
        </w:rPr>
        <w:t>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</w:r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2FF">
        <w:rPr>
          <w:rFonts w:ascii="Times New Roman" w:hAnsi="Times New Roman" w:cs="Times New Roman"/>
          <w:sz w:val="24"/>
          <w:szCs w:val="24"/>
        </w:rPr>
        <w:t>129.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42FF">
        <w:rPr>
          <w:rFonts w:ascii="Times New Roman" w:hAnsi="Times New Roman" w:cs="Times New Roman"/>
          <w:sz w:val="24"/>
          <w:szCs w:val="24"/>
        </w:rPr>
        <w:t>27.40.39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42FF">
        <w:rPr>
          <w:rFonts w:ascii="Times New Roman" w:hAnsi="Times New Roman" w:cs="Times New Roman"/>
          <w:sz w:val="24"/>
          <w:szCs w:val="24"/>
        </w:rPr>
        <w:t>32.50.50.190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42FF">
        <w:rPr>
          <w:rFonts w:ascii="Times New Roman" w:hAnsi="Times New Roman" w:cs="Times New Roman"/>
          <w:sz w:val="24"/>
          <w:szCs w:val="24"/>
        </w:rPr>
        <w:t>Светильники медицинские, соответствующие кодам 129360, 187160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2FF">
        <w:rPr>
          <w:rFonts w:ascii="Times New Roman" w:hAnsi="Times New Roman" w:cs="Times New Roman"/>
          <w:sz w:val="24"/>
          <w:szCs w:val="24"/>
        </w:rPr>
        <w:t>148.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42FF">
        <w:rPr>
          <w:rFonts w:ascii="Times New Roman" w:hAnsi="Times New Roman" w:cs="Times New Roman"/>
          <w:sz w:val="24"/>
          <w:szCs w:val="24"/>
        </w:rPr>
        <w:t>29.32.30.163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42FF">
        <w:rPr>
          <w:rFonts w:ascii="Times New Roman" w:hAnsi="Times New Roman" w:cs="Times New Roman"/>
          <w:sz w:val="24"/>
          <w:szCs w:val="24"/>
        </w:rPr>
        <w:t>Тахографы</w:t>
      </w:r>
      <w:proofErr w:type="spellEnd"/>
    </w:p>
    <w:p w:rsidR="00F742FF" w:rsidRP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2FF">
        <w:rPr>
          <w:rFonts w:ascii="Times New Roman" w:hAnsi="Times New Roman" w:cs="Times New Roman"/>
          <w:sz w:val="24"/>
          <w:szCs w:val="24"/>
        </w:rPr>
        <w:t>155.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742FF">
        <w:rPr>
          <w:rFonts w:ascii="Times New Roman" w:hAnsi="Times New Roman" w:cs="Times New Roman"/>
          <w:sz w:val="24"/>
          <w:szCs w:val="24"/>
        </w:rPr>
        <w:t>32.50.50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42FF">
        <w:rPr>
          <w:rFonts w:ascii="Times New Roman" w:hAnsi="Times New Roman" w:cs="Times New Roman"/>
          <w:sz w:val="24"/>
          <w:szCs w:val="24"/>
        </w:rPr>
        <w:t>32.50.50.190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42FF">
        <w:rPr>
          <w:rFonts w:ascii="Times New Roman" w:hAnsi="Times New Roman" w:cs="Times New Roman"/>
          <w:sz w:val="24"/>
          <w:szCs w:val="24"/>
        </w:rPr>
        <w:t>Ванна ультразвуковая для очистки и дезинфекции инструментов, соответствующая коду 127550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</w:p>
    <w:p w:rsidR="00F742FF" w:rsidRDefault="00F742FF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2FF">
        <w:rPr>
          <w:rFonts w:ascii="Times New Roman" w:hAnsi="Times New Roman" w:cs="Times New Roman"/>
          <w:sz w:val="24"/>
          <w:szCs w:val="24"/>
        </w:rPr>
        <w:t>156.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42FF">
        <w:rPr>
          <w:rFonts w:ascii="Times New Roman" w:hAnsi="Times New Roman" w:cs="Times New Roman"/>
          <w:sz w:val="24"/>
          <w:szCs w:val="24"/>
        </w:rPr>
        <w:t>32.50.50.190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742FF">
        <w:rPr>
          <w:rFonts w:ascii="Times New Roman" w:hAnsi="Times New Roman" w:cs="Times New Roman"/>
          <w:sz w:val="24"/>
          <w:szCs w:val="24"/>
        </w:rPr>
        <w:t>Облучатели-</w:t>
      </w:r>
      <w:proofErr w:type="spellStart"/>
      <w:r w:rsidRPr="00F742FF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F742FF">
        <w:rPr>
          <w:rFonts w:ascii="Times New Roman" w:hAnsi="Times New Roman" w:cs="Times New Roman"/>
          <w:sz w:val="24"/>
          <w:szCs w:val="24"/>
        </w:rPr>
        <w:t xml:space="preserve"> воздуха, </w:t>
      </w:r>
      <w:proofErr w:type="spellStart"/>
      <w:r w:rsidRPr="00F742FF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F742FF">
        <w:rPr>
          <w:rFonts w:ascii="Times New Roman" w:hAnsi="Times New Roman" w:cs="Times New Roman"/>
          <w:sz w:val="24"/>
          <w:szCs w:val="24"/>
        </w:rPr>
        <w:t xml:space="preserve"> бактерицидные, соответствующие кодам 131980, 132020, 132060, 132070, 152690, 152700, 160030, 270540, 292620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  <w:r w:rsidR="00F041A8">
        <w:rPr>
          <w:rFonts w:ascii="Times New Roman" w:hAnsi="Times New Roman" w:cs="Times New Roman"/>
          <w:sz w:val="24"/>
          <w:szCs w:val="24"/>
        </w:rPr>
        <w:t>.</w:t>
      </w:r>
    </w:p>
    <w:p w:rsidR="00901809" w:rsidRDefault="00901809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41A8" w:rsidRPr="00F041A8" w:rsidRDefault="00F041A8" w:rsidP="00F742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F041A8">
        <w:rPr>
          <w:rFonts w:ascii="Times New Roman" w:hAnsi="Times New Roman" w:cs="Times New Roman"/>
          <w:b/>
          <w:sz w:val="24"/>
          <w:szCs w:val="24"/>
        </w:rPr>
        <w:t>Из Перечня</w:t>
      </w:r>
      <w:r w:rsidRPr="00F041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1A8">
        <w:rPr>
          <w:rFonts w:ascii="Times New Roman" w:hAnsi="Times New Roman" w:cs="Times New Roman"/>
          <w:b/>
          <w:sz w:val="24"/>
          <w:szCs w:val="24"/>
        </w:rPr>
        <w:t>исключены</w:t>
      </w:r>
      <w:proofErr w:type="gramEnd"/>
      <w:r w:rsidRPr="00F041A8">
        <w:rPr>
          <w:rFonts w:ascii="Times New Roman" w:hAnsi="Times New Roman" w:cs="Times New Roman"/>
          <w:b/>
          <w:sz w:val="24"/>
          <w:szCs w:val="24"/>
        </w:rPr>
        <w:t>: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26.11.4</w:t>
      </w:r>
      <w:r w:rsidR="00F9020A">
        <w:rPr>
          <w:rFonts w:ascii="Times New Roman" w:hAnsi="Times New Roman" w:cs="Times New Roman"/>
          <w:sz w:val="24"/>
          <w:szCs w:val="24"/>
        </w:rPr>
        <w:t xml:space="preserve">  </w:t>
      </w:r>
      <w:r w:rsidRPr="00F041A8">
        <w:rPr>
          <w:rFonts w:ascii="Times New Roman" w:hAnsi="Times New Roman" w:cs="Times New Roman"/>
          <w:sz w:val="24"/>
          <w:szCs w:val="24"/>
        </w:rPr>
        <w:t>Части электронных ламп и трубок и прочих электронных компонентов, не включенные в другие группировки</w:t>
      </w:r>
    </w:p>
    <w:p w:rsidR="00F041A8" w:rsidRP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26.51.32.120</w:t>
      </w:r>
      <w:r w:rsidR="00F9020A">
        <w:rPr>
          <w:rFonts w:ascii="Times New Roman" w:hAnsi="Times New Roman" w:cs="Times New Roman"/>
          <w:sz w:val="24"/>
          <w:szCs w:val="24"/>
        </w:rPr>
        <w:t xml:space="preserve"> М</w:t>
      </w:r>
      <w:r w:rsidRPr="00F041A8">
        <w:rPr>
          <w:rFonts w:ascii="Times New Roman" w:hAnsi="Times New Roman" w:cs="Times New Roman"/>
          <w:sz w:val="24"/>
          <w:szCs w:val="24"/>
        </w:rPr>
        <w:t>ашины чертежные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26.51.32.190</w:t>
      </w:r>
      <w:r w:rsidR="00F9020A">
        <w:rPr>
          <w:rFonts w:ascii="Times New Roman" w:hAnsi="Times New Roman" w:cs="Times New Roman"/>
          <w:sz w:val="24"/>
          <w:szCs w:val="24"/>
        </w:rPr>
        <w:t xml:space="preserve"> </w:t>
      </w:r>
      <w:r w:rsidRPr="00F041A8">
        <w:rPr>
          <w:rFonts w:ascii="Times New Roman" w:hAnsi="Times New Roman" w:cs="Times New Roman"/>
          <w:sz w:val="24"/>
          <w:szCs w:val="24"/>
        </w:rPr>
        <w:t>Инструменты для черчения, разметки или математических расчетов прочие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26.51.33.199</w:t>
      </w:r>
      <w:r w:rsidR="00F9020A">
        <w:rPr>
          <w:rFonts w:ascii="Times New Roman" w:hAnsi="Times New Roman" w:cs="Times New Roman"/>
          <w:sz w:val="24"/>
          <w:szCs w:val="24"/>
        </w:rPr>
        <w:t xml:space="preserve"> </w:t>
      </w:r>
      <w:r w:rsidRPr="00F041A8">
        <w:rPr>
          <w:rFonts w:ascii="Times New Roman" w:hAnsi="Times New Roman" w:cs="Times New Roman"/>
          <w:sz w:val="24"/>
          <w:szCs w:val="24"/>
        </w:rPr>
        <w:t>Инструмент измерительный прочий, не включенный в другие группировки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26.51.43.119</w:t>
      </w:r>
      <w:r w:rsidR="00F9020A">
        <w:rPr>
          <w:rFonts w:ascii="Times New Roman" w:hAnsi="Times New Roman" w:cs="Times New Roman"/>
          <w:sz w:val="24"/>
          <w:szCs w:val="24"/>
        </w:rPr>
        <w:t xml:space="preserve"> </w:t>
      </w:r>
      <w:r w:rsidRPr="00F041A8">
        <w:rPr>
          <w:rFonts w:ascii="Times New Roman" w:hAnsi="Times New Roman" w:cs="Times New Roman"/>
          <w:sz w:val="24"/>
          <w:szCs w:val="24"/>
        </w:rPr>
        <w:t>Приборы цифровые электроизмерительные прочие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1A8">
        <w:rPr>
          <w:rFonts w:ascii="Times New Roman" w:hAnsi="Times New Roman" w:cs="Times New Roman"/>
          <w:sz w:val="24"/>
          <w:szCs w:val="24"/>
        </w:rPr>
        <w:t>26.51.82.110</w:t>
      </w:r>
      <w:r w:rsidR="00F9020A">
        <w:rPr>
          <w:rFonts w:ascii="Times New Roman" w:hAnsi="Times New Roman" w:cs="Times New Roman"/>
          <w:sz w:val="24"/>
          <w:szCs w:val="24"/>
        </w:rPr>
        <w:t xml:space="preserve"> </w:t>
      </w:r>
      <w:r w:rsidRPr="00F041A8">
        <w:rPr>
          <w:rFonts w:ascii="Times New Roman" w:hAnsi="Times New Roman" w:cs="Times New Roman"/>
          <w:sz w:val="24"/>
          <w:szCs w:val="24"/>
        </w:rPr>
        <w:t>Комплектующие (запасные части) дальномеров, теодолитов и тахиметров (тахеометров); геодезических, гидрографических, океанографических, гидрологических, метеорологических или геофизических инструментов и прочих приборов, не имеющие самостоятельных группировок</w:t>
      </w:r>
      <w:proofErr w:type="gramEnd"/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26.51.85.120</w:t>
      </w:r>
      <w:r w:rsidR="00F9020A">
        <w:rPr>
          <w:rFonts w:ascii="Times New Roman" w:hAnsi="Times New Roman" w:cs="Times New Roman"/>
          <w:sz w:val="24"/>
          <w:szCs w:val="24"/>
        </w:rPr>
        <w:t xml:space="preserve"> </w:t>
      </w:r>
      <w:r w:rsidRPr="00F041A8">
        <w:rPr>
          <w:rFonts w:ascii="Times New Roman" w:hAnsi="Times New Roman" w:cs="Times New Roman"/>
          <w:sz w:val="24"/>
          <w:szCs w:val="24"/>
        </w:rPr>
        <w:t>Комплектующие (запасные части) приборов, устройств и машин контрольно-измерительных, не включенные в другие группировки, не имеющие самостоятельных группировок</w:t>
      </w:r>
    </w:p>
    <w:p w:rsidR="00F041A8" w:rsidRP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26.60.12.120</w:t>
      </w:r>
    </w:p>
    <w:p w:rsidR="00F041A8" w:rsidRP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26.60.12.124</w:t>
      </w:r>
    </w:p>
    <w:p w:rsidR="00F041A8" w:rsidRP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26.60.12.129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1A8">
        <w:rPr>
          <w:rFonts w:ascii="Times New Roman" w:hAnsi="Times New Roman" w:cs="Times New Roman"/>
          <w:sz w:val="24"/>
          <w:szCs w:val="24"/>
        </w:rPr>
        <w:t>Пульсоксиметры</w:t>
      </w:r>
      <w:proofErr w:type="spellEnd"/>
      <w:r w:rsidRPr="00F041A8">
        <w:rPr>
          <w:rFonts w:ascii="Times New Roman" w:hAnsi="Times New Roman" w:cs="Times New Roman"/>
          <w:sz w:val="24"/>
          <w:szCs w:val="24"/>
        </w:rPr>
        <w:t>, спирометры, аппараты для объемной сфигмографии, соответствующие кодам 145190, 149980, 150000, 150010, 150020, 170280, 218360, 218410, 232490, 249320, 288690, 317710, 345960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</w:p>
    <w:p w:rsidR="00F041A8" w:rsidRP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t>26.60.12.121</w:t>
      </w:r>
    </w:p>
    <w:p w:rsidR="00F041A8" w:rsidRP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1A8">
        <w:rPr>
          <w:rFonts w:ascii="Times New Roman" w:hAnsi="Times New Roman" w:cs="Times New Roman"/>
          <w:sz w:val="24"/>
          <w:szCs w:val="24"/>
        </w:rPr>
        <w:lastRenderedPageBreak/>
        <w:t>26.60.12.124</w:t>
      </w:r>
    </w:p>
    <w:p w:rsidR="00F041A8" w:rsidRDefault="00F041A8" w:rsidP="00F04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1A8">
        <w:rPr>
          <w:rFonts w:ascii="Times New Roman" w:hAnsi="Times New Roman" w:cs="Times New Roman"/>
          <w:sz w:val="24"/>
          <w:szCs w:val="24"/>
        </w:rPr>
        <w:t>Электроэнцефалограф</w:t>
      </w:r>
      <w:proofErr w:type="spellEnd"/>
      <w:r w:rsidRPr="00F041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1A8">
        <w:rPr>
          <w:rFonts w:ascii="Times New Roman" w:hAnsi="Times New Roman" w:cs="Times New Roman"/>
          <w:sz w:val="24"/>
          <w:szCs w:val="24"/>
        </w:rPr>
        <w:t>электромиограф</w:t>
      </w:r>
      <w:proofErr w:type="spellEnd"/>
      <w:r w:rsidRPr="00F041A8">
        <w:rPr>
          <w:rFonts w:ascii="Times New Roman" w:hAnsi="Times New Roman" w:cs="Times New Roman"/>
          <w:sz w:val="24"/>
          <w:szCs w:val="24"/>
        </w:rPr>
        <w:t xml:space="preserve">, спирограф, </w:t>
      </w:r>
    </w:p>
    <w:p w:rsid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20A">
        <w:rPr>
          <w:rFonts w:ascii="Times New Roman" w:hAnsi="Times New Roman" w:cs="Times New Roman"/>
          <w:sz w:val="24"/>
          <w:szCs w:val="24"/>
        </w:rPr>
        <w:t>27.40.41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0A">
        <w:rPr>
          <w:rFonts w:ascii="Times New Roman" w:hAnsi="Times New Roman" w:cs="Times New Roman"/>
          <w:sz w:val="24"/>
          <w:szCs w:val="24"/>
        </w:rPr>
        <w:t>Части ламп накаливания или газоразрядных ламп</w:t>
      </w:r>
    </w:p>
    <w:p w:rsid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20A">
        <w:rPr>
          <w:rFonts w:ascii="Times New Roman" w:hAnsi="Times New Roman" w:cs="Times New Roman"/>
          <w:sz w:val="24"/>
          <w:szCs w:val="24"/>
        </w:rPr>
        <w:t>27.40.99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0A">
        <w:rPr>
          <w:rFonts w:ascii="Times New Roman" w:hAnsi="Times New Roman" w:cs="Times New Roman"/>
          <w:sz w:val="24"/>
          <w:szCs w:val="24"/>
        </w:rPr>
        <w:t>Услуги по производству электрического осветительного оборудования отдельные, выполняемые субподрядчиком</w:t>
      </w:r>
    </w:p>
    <w:p w:rsid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20A">
        <w:rPr>
          <w:rFonts w:ascii="Times New Roman" w:hAnsi="Times New Roman" w:cs="Times New Roman"/>
          <w:sz w:val="24"/>
          <w:szCs w:val="24"/>
        </w:rPr>
        <w:t>27.90.33.110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0A">
        <w:rPr>
          <w:rFonts w:ascii="Times New Roman" w:hAnsi="Times New Roman" w:cs="Times New Roman"/>
          <w:sz w:val="24"/>
          <w:szCs w:val="24"/>
        </w:rPr>
        <w:t>Комплектующие (запасные части) прочего электрического оборудования, не имеющие самостоятельных группировок</w:t>
      </w:r>
    </w:p>
    <w:p w:rsidR="00F9020A" w:rsidRP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20A">
        <w:rPr>
          <w:rFonts w:ascii="Times New Roman" w:hAnsi="Times New Roman" w:cs="Times New Roman"/>
          <w:sz w:val="24"/>
          <w:szCs w:val="24"/>
        </w:rPr>
        <w:t>32.50.50.190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0A">
        <w:rPr>
          <w:rFonts w:ascii="Times New Roman" w:hAnsi="Times New Roman" w:cs="Times New Roman"/>
          <w:sz w:val="24"/>
          <w:szCs w:val="24"/>
        </w:rPr>
        <w:t>Облучатели-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F9020A">
        <w:rPr>
          <w:rFonts w:ascii="Times New Roman" w:hAnsi="Times New Roman" w:cs="Times New Roman"/>
          <w:sz w:val="24"/>
          <w:szCs w:val="24"/>
        </w:rPr>
        <w:t xml:space="preserve"> воздуха, 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F9020A">
        <w:rPr>
          <w:rFonts w:ascii="Times New Roman" w:hAnsi="Times New Roman" w:cs="Times New Roman"/>
          <w:sz w:val="24"/>
          <w:szCs w:val="24"/>
        </w:rPr>
        <w:t xml:space="preserve"> бактерицидные, соответствующие кодам 131980, 132020, 132060, 132070, 152690, 152700, 160030, 270540, 292620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</w:p>
    <w:p w:rsid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20A">
        <w:rPr>
          <w:rFonts w:ascii="Times New Roman" w:hAnsi="Times New Roman" w:cs="Times New Roman"/>
          <w:sz w:val="24"/>
          <w:szCs w:val="24"/>
        </w:rPr>
        <w:t>Из 29.32.30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Тахографы</w:t>
      </w:r>
      <w:proofErr w:type="spellEnd"/>
      <w:r w:rsidRPr="00F9020A">
        <w:rPr>
          <w:rFonts w:ascii="Times New Roman" w:hAnsi="Times New Roman" w:cs="Times New Roman"/>
          <w:sz w:val="24"/>
          <w:szCs w:val="24"/>
        </w:rPr>
        <w:t xml:space="preserve">, зарядные станции для электромобилей, системы помощи водителю (ADAS) для автотранспорта различного назначения, электронный блок управления двигателем, электронный блок управления кузовной электроникой, блок управления комбинацией приборов, компоненты 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телематических</w:t>
      </w:r>
      <w:proofErr w:type="spellEnd"/>
      <w:r w:rsidRPr="00F9020A">
        <w:rPr>
          <w:rFonts w:ascii="Times New Roman" w:hAnsi="Times New Roman" w:cs="Times New Roman"/>
          <w:sz w:val="24"/>
          <w:szCs w:val="24"/>
        </w:rPr>
        <w:t xml:space="preserve"> систем, система помощи водителю, электронные переключатели, приборы управления подвеской, приборы управления освещением, приборы управления электропитанием, приборы управления климатом, приборы управления 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видеообзором</w:t>
      </w:r>
      <w:proofErr w:type="spellEnd"/>
      <w:r w:rsidRPr="00F9020A">
        <w:rPr>
          <w:rFonts w:ascii="Times New Roman" w:hAnsi="Times New Roman" w:cs="Times New Roman"/>
          <w:sz w:val="24"/>
          <w:szCs w:val="24"/>
        </w:rPr>
        <w:t xml:space="preserve">, приборы управления функциями комфорта, приборы 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бесключевого</w:t>
      </w:r>
      <w:proofErr w:type="spellEnd"/>
      <w:r w:rsidRPr="00F9020A">
        <w:rPr>
          <w:rFonts w:ascii="Times New Roman" w:hAnsi="Times New Roman" w:cs="Times New Roman"/>
          <w:sz w:val="24"/>
          <w:szCs w:val="24"/>
        </w:rPr>
        <w:t xml:space="preserve"> доступа и </w:t>
      </w:r>
      <w:proofErr w:type="spellStart"/>
      <w:r w:rsidRPr="00F9020A">
        <w:rPr>
          <w:rFonts w:ascii="Times New Roman" w:hAnsi="Times New Roman" w:cs="Times New Roman"/>
          <w:sz w:val="24"/>
          <w:szCs w:val="24"/>
        </w:rPr>
        <w:t>противоугона</w:t>
      </w:r>
      <w:proofErr w:type="spellEnd"/>
      <w:proofErr w:type="gramEnd"/>
      <w:r w:rsidRPr="00F9020A">
        <w:rPr>
          <w:rFonts w:ascii="Times New Roman" w:hAnsi="Times New Roman" w:cs="Times New Roman"/>
          <w:sz w:val="24"/>
          <w:szCs w:val="24"/>
        </w:rPr>
        <w:t>, приборы расширения функционала ЭБУ, приборы управления системами автомобиля</w:t>
      </w:r>
    </w:p>
    <w:p w:rsid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20A" w:rsidRDefault="00F9020A" w:rsidP="00F9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</w:t>
      </w:r>
      <w:r w:rsidRPr="00F9020A">
        <w:rPr>
          <w:rFonts w:ascii="Times New Roman" w:hAnsi="Times New Roman" w:cs="Times New Roman"/>
          <w:sz w:val="24"/>
          <w:szCs w:val="24"/>
        </w:rPr>
        <w:t xml:space="preserve"> отношении радиоэлектронной продукции, для которой указаны коды номенклатурной классификации продукции по видам медицинских изделий, утвержденной Министерством здравоохранения Российской Федерации, </w:t>
      </w:r>
      <w:r w:rsidRPr="00901809">
        <w:rPr>
          <w:rFonts w:ascii="Times New Roman" w:hAnsi="Times New Roman" w:cs="Times New Roman"/>
          <w:b/>
          <w:sz w:val="24"/>
          <w:szCs w:val="24"/>
        </w:rPr>
        <w:t xml:space="preserve">необходимо руководствоваться соответствующими кодами. </w:t>
      </w:r>
      <w:r w:rsidR="00826DA6">
        <w:rPr>
          <w:rFonts w:ascii="Times New Roman" w:hAnsi="Times New Roman" w:cs="Times New Roman"/>
          <w:sz w:val="24"/>
          <w:szCs w:val="24"/>
        </w:rPr>
        <w:t xml:space="preserve">Коды </w:t>
      </w:r>
      <w:proofErr w:type="gramStart"/>
      <w:r w:rsidRPr="00F9020A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9020A">
        <w:rPr>
          <w:rFonts w:ascii="Times New Roman" w:hAnsi="Times New Roman" w:cs="Times New Roman"/>
          <w:sz w:val="24"/>
          <w:szCs w:val="24"/>
        </w:rPr>
        <w:t xml:space="preserve"> 034-2014 (КПЕС 2008) носят справочный характер и приведены для удобства пользования.</w:t>
      </w:r>
    </w:p>
    <w:p w:rsidR="00826DA6" w:rsidRDefault="00826DA6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6DA6" w:rsidRPr="006F6625" w:rsidRDefault="00826DA6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625">
        <w:rPr>
          <w:rFonts w:ascii="Times New Roman" w:hAnsi="Times New Roman" w:cs="Times New Roman"/>
          <w:b/>
          <w:sz w:val="24"/>
          <w:szCs w:val="24"/>
          <w:u w:val="single"/>
        </w:rPr>
        <w:t xml:space="preserve">6.4. </w:t>
      </w:r>
      <w:r w:rsidR="001C198E" w:rsidRPr="006F6625">
        <w:rPr>
          <w:rFonts w:ascii="Times New Roman" w:hAnsi="Times New Roman" w:cs="Times New Roman"/>
          <w:b/>
          <w:sz w:val="24"/>
          <w:szCs w:val="24"/>
          <w:u w:val="single"/>
        </w:rPr>
        <w:t>Механизм применения ограничения:</w:t>
      </w:r>
    </w:p>
    <w:p w:rsidR="0046470A" w:rsidRPr="000046A5" w:rsidRDefault="00826DA6" w:rsidP="004647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46A5">
        <w:rPr>
          <w:rFonts w:ascii="Times New Roman" w:hAnsi="Times New Roman" w:cs="Times New Roman"/>
          <w:b/>
          <w:color w:val="FF0000"/>
          <w:sz w:val="24"/>
          <w:szCs w:val="24"/>
        </w:rPr>
        <w:t>Первое правило</w:t>
      </w:r>
      <w:r w:rsidR="0046470A" w:rsidRPr="000046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(Действует, если лот содержит продукцию из Перечня за исключением пунктов 5, 7 - 9, 13 (в части систем хранения данных)):</w:t>
      </w:r>
    </w:p>
    <w:p w:rsidR="00826DA6" w:rsidRDefault="001C198E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26DA6" w:rsidRPr="00826DA6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826DA6" w:rsidRPr="001C198E">
        <w:rPr>
          <w:rFonts w:ascii="Times New Roman" w:hAnsi="Times New Roman" w:cs="Times New Roman"/>
          <w:b/>
          <w:sz w:val="24"/>
          <w:szCs w:val="24"/>
        </w:rPr>
        <w:t>отклоняет все заявки</w:t>
      </w:r>
      <w:r w:rsidR="00826DA6" w:rsidRPr="00826DA6">
        <w:rPr>
          <w:rFonts w:ascii="Times New Roman" w:hAnsi="Times New Roman" w:cs="Times New Roman"/>
          <w:sz w:val="24"/>
          <w:szCs w:val="24"/>
        </w:rPr>
        <w:t xml:space="preserve">, содержащие предложения о поставке продукции, происходящей из иностранных государств (за исключением государств - членов Евразийского экономического союза), </w:t>
      </w:r>
      <w:r w:rsidR="00826DA6" w:rsidRPr="001C198E">
        <w:rPr>
          <w:rFonts w:ascii="Times New Roman" w:hAnsi="Times New Roman" w:cs="Times New Roman"/>
          <w:b/>
          <w:sz w:val="24"/>
          <w:szCs w:val="24"/>
        </w:rPr>
        <w:t>при условии</w:t>
      </w:r>
      <w:r w:rsidR="00826DA6" w:rsidRPr="00826DA6">
        <w:rPr>
          <w:rFonts w:ascii="Times New Roman" w:hAnsi="Times New Roman" w:cs="Times New Roman"/>
          <w:sz w:val="24"/>
          <w:szCs w:val="24"/>
        </w:rPr>
        <w:t xml:space="preserve">, что на участие в закупке подана 1 (или более) удовлетворяющая требованиям извещения заявка, содержащая предложение о поставке продукции, страной происхождения которой являются </w:t>
      </w:r>
      <w:r w:rsidR="00826DA6" w:rsidRPr="001C198E">
        <w:rPr>
          <w:rFonts w:ascii="Times New Roman" w:hAnsi="Times New Roman" w:cs="Times New Roman"/>
          <w:b/>
          <w:sz w:val="24"/>
          <w:szCs w:val="24"/>
        </w:rPr>
        <w:t>только государства - члены Евразийского экономического союза.</w:t>
      </w:r>
    </w:p>
    <w:p w:rsidR="006730B3" w:rsidRPr="00D7035F" w:rsidRDefault="006730B3" w:rsidP="00D703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Например, электронный аукцион на поставку 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источников бесперебойного питания</w:t>
      </w: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046A5" w:rsidRPr="00D7035F" w:rsidRDefault="006730B3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по  КТРУ - 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26.20.40.110-00000013 Источник бесперебойного питания</w:t>
      </w:r>
    </w:p>
    <w:p w:rsidR="00D7035F" w:rsidRPr="00D7035F" w:rsidRDefault="006730B3" w:rsidP="00D70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Код по  ОКПД</w:t>
      </w:r>
      <w:proofErr w:type="gramStart"/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26.20.40.110 Устройства и блоки питания вычислительных машин</w:t>
      </w:r>
    </w:p>
    <w:p w:rsidR="006C4E0D" w:rsidRDefault="006730B3" w:rsidP="00D70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Код 26.20.18 включен в Перечень Постановления под пунктом 1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 является исключением). </w:t>
      </w:r>
    </w:p>
    <w:p w:rsidR="0002399D" w:rsidRDefault="0002399D" w:rsidP="00D70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Вариант первый – Постановление применяется.</w:t>
      </w:r>
    </w:p>
    <w:p w:rsidR="006730B3" w:rsidRPr="00D7035F" w:rsidRDefault="006730B3" w:rsidP="00D70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Подан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пять</w:t>
      </w: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</w:t>
      </w:r>
      <w:r w:rsidR="00D7035F"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к:</w:t>
      </w:r>
    </w:p>
    <w:tbl>
      <w:tblPr>
        <w:tblW w:w="100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5"/>
        <w:gridCol w:w="1882"/>
        <w:gridCol w:w="2125"/>
        <w:gridCol w:w="2393"/>
        <w:gridCol w:w="2202"/>
      </w:tblGrid>
      <w:tr w:rsidR="00311371" w:rsidRPr="00D7035F" w:rsidTr="00311371">
        <w:trPr>
          <w:trHeight w:val="207"/>
          <w:jc w:val="center"/>
        </w:trPr>
        <w:tc>
          <w:tcPr>
            <w:tcW w:w="1475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</w:t>
            </w:r>
          </w:p>
        </w:tc>
        <w:tc>
          <w:tcPr>
            <w:tcW w:w="188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происхождения, указанная в заявке</w:t>
            </w:r>
          </w:p>
        </w:tc>
        <w:tc>
          <w:tcPr>
            <w:tcW w:w="2125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номере реестровой записи в заявке участника</w:t>
            </w:r>
          </w:p>
        </w:tc>
        <w:tc>
          <w:tcPr>
            <w:tcW w:w="2393" w:type="dxa"/>
            <w:vMerge w:val="restart"/>
          </w:tcPr>
          <w:p w:rsidR="00311371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1371" w:rsidRDefault="00311371" w:rsidP="003113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подана 1 (или более) удовлетворяющая требованиям извещения об осуществлении закупки, заявка, содержащая предложение о поставке радиоэлектронной 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продукции, страной происхождения которой являются только государства - члены Евразийского экономического союза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113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заявка № 2 и заявка № 3</w:t>
            </w:r>
          </w:p>
          <w:p w:rsidR="006C4E0D" w:rsidRPr="00D7035F" w:rsidRDefault="006C4E0D" w:rsidP="00311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Правило сработало.</w:t>
            </w:r>
          </w:p>
        </w:tc>
        <w:tc>
          <w:tcPr>
            <w:tcW w:w="220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Решение комиссии</w:t>
            </w:r>
          </w:p>
        </w:tc>
      </w:tr>
      <w:tr w:rsidR="00311371" w:rsidRPr="00D7035F" w:rsidTr="00311371">
        <w:trPr>
          <w:trHeight w:val="207"/>
          <w:jc w:val="center"/>
        </w:trPr>
        <w:tc>
          <w:tcPr>
            <w:tcW w:w="147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1 </w:t>
            </w:r>
          </w:p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212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- отказ</w:t>
            </w:r>
          </w:p>
        </w:tc>
      </w:tr>
      <w:tr w:rsidR="00311371" w:rsidRPr="00D7035F" w:rsidTr="00311371">
        <w:trPr>
          <w:trHeight w:val="207"/>
          <w:jc w:val="center"/>
        </w:trPr>
        <w:tc>
          <w:tcPr>
            <w:tcW w:w="147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311371" w:rsidRPr="00D7035F" w:rsidRDefault="00311371" w:rsidP="00311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Имеется номер из 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реестр</w:t>
            </w:r>
            <w:r w:rsidR="00653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радиоэлектронной 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продукции</w:t>
            </w:r>
            <w:r w:rsidR="00653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653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</w:t>
            </w:r>
            <w:proofErr w:type="spellEnd"/>
            <w:r w:rsidR="00653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РЭП)</w:t>
            </w:r>
          </w:p>
        </w:tc>
        <w:tc>
          <w:tcPr>
            <w:tcW w:w="2393" w:type="dxa"/>
            <w:vMerge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311371" w:rsidRPr="00D7035F" w:rsidTr="00311371">
        <w:trPr>
          <w:trHeight w:val="207"/>
          <w:jc w:val="center"/>
        </w:trPr>
        <w:tc>
          <w:tcPr>
            <w:tcW w:w="147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Армения</w:t>
            </w:r>
          </w:p>
        </w:tc>
        <w:tc>
          <w:tcPr>
            <w:tcW w:w="2125" w:type="dxa"/>
          </w:tcPr>
          <w:p w:rsidR="00311371" w:rsidRPr="00D7035F" w:rsidRDefault="00311371" w:rsidP="00311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Имеется номер из 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евразийско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промышленных товаров государств - членов Евразийского экономического союза</w:t>
            </w:r>
          </w:p>
        </w:tc>
        <w:tc>
          <w:tcPr>
            <w:tcW w:w="2393" w:type="dxa"/>
            <w:vMerge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311371" w:rsidRPr="00D7035F" w:rsidTr="00311371">
        <w:trPr>
          <w:trHeight w:val="207"/>
          <w:jc w:val="center"/>
        </w:trPr>
        <w:tc>
          <w:tcPr>
            <w:tcW w:w="147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311371" w:rsidRPr="00D7035F" w:rsidRDefault="00311371" w:rsidP="00311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Приравнивается к иностранному товару, так как нет информации о номере реестровой записи  - отказ</w:t>
            </w:r>
          </w:p>
        </w:tc>
      </w:tr>
      <w:tr w:rsidR="00311371" w:rsidRPr="00D7035F" w:rsidTr="00311371">
        <w:trPr>
          <w:trHeight w:val="207"/>
          <w:jc w:val="center"/>
        </w:trPr>
        <w:tc>
          <w:tcPr>
            <w:tcW w:w="147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2125" w:type="dxa"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311371" w:rsidRPr="00D7035F" w:rsidRDefault="00311371" w:rsidP="00D703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311371" w:rsidRPr="00D7035F" w:rsidRDefault="00311371" w:rsidP="006C4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- отказ</w:t>
            </w:r>
          </w:p>
        </w:tc>
      </w:tr>
    </w:tbl>
    <w:p w:rsidR="00D7035F" w:rsidRDefault="00D7035F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399D" w:rsidRDefault="0002399D" w:rsidP="000239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Вариант второй – Постановление не применяется.</w:t>
      </w:r>
    </w:p>
    <w:p w:rsidR="0002399D" w:rsidRPr="00D7035F" w:rsidRDefault="0002399D" w:rsidP="000239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35F">
        <w:rPr>
          <w:rFonts w:ascii="Times New Roman" w:hAnsi="Times New Roman" w:cs="Times New Roman"/>
          <w:color w:val="000000" w:themeColor="text1"/>
          <w:sz w:val="24"/>
          <w:szCs w:val="24"/>
        </w:rPr>
        <w:t>Подано пять заявок:</w:t>
      </w:r>
    </w:p>
    <w:tbl>
      <w:tblPr>
        <w:tblW w:w="100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5"/>
        <w:gridCol w:w="1882"/>
        <w:gridCol w:w="2125"/>
        <w:gridCol w:w="2393"/>
        <w:gridCol w:w="2202"/>
      </w:tblGrid>
      <w:tr w:rsidR="0002399D" w:rsidRPr="00D7035F" w:rsidTr="006534F2">
        <w:trPr>
          <w:trHeight w:val="207"/>
          <w:jc w:val="center"/>
        </w:trPr>
        <w:tc>
          <w:tcPr>
            <w:tcW w:w="1475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заявки</w:t>
            </w:r>
          </w:p>
        </w:tc>
        <w:tc>
          <w:tcPr>
            <w:tcW w:w="1882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происхождения, указанная в заявке</w:t>
            </w:r>
          </w:p>
        </w:tc>
        <w:tc>
          <w:tcPr>
            <w:tcW w:w="2125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номере реестровой записи в заявке участника</w:t>
            </w:r>
          </w:p>
        </w:tc>
        <w:tc>
          <w:tcPr>
            <w:tcW w:w="2393" w:type="dxa"/>
            <w:vMerge w:val="restart"/>
          </w:tcPr>
          <w:p w:rsidR="0002399D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399D" w:rsidRDefault="0002399D" w:rsidP="00023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ни одной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удовлетворяющ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требованиям извещения об осуществлении закупки заявк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31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2399D" w:rsidRPr="00D7035F" w:rsidRDefault="0002399D" w:rsidP="00023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Правило не сработало.</w:t>
            </w:r>
          </w:p>
        </w:tc>
        <w:tc>
          <w:tcPr>
            <w:tcW w:w="2202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</w:t>
            </w:r>
          </w:p>
        </w:tc>
      </w:tr>
      <w:tr w:rsidR="0002399D" w:rsidRPr="00D7035F" w:rsidTr="006534F2">
        <w:trPr>
          <w:trHeight w:val="207"/>
          <w:jc w:val="center"/>
        </w:trPr>
        <w:tc>
          <w:tcPr>
            <w:tcW w:w="147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1 </w:t>
            </w:r>
          </w:p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212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2399D" w:rsidRPr="00D7035F" w:rsidRDefault="0002399D" w:rsidP="00023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 - допуск</w:t>
            </w:r>
          </w:p>
        </w:tc>
      </w:tr>
      <w:tr w:rsidR="0002399D" w:rsidRPr="00D7035F" w:rsidTr="006534F2">
        <w:trPr>
          <w:trHeight w:val="207"/>
          <w:jc w:val="center"/>
        </w:trPr>
        <w:tc>
          <w:tcPr>
            <w:tcW w:w="147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2399D" w:rsidRPr="00D7035F" w:rsidRDefault="0002399D" w:rsidP="00023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Приравнивается к иностранному товару, так как нет информации о номере реестровой записи  - допуск</w:t>
            </w:r>
          </w:p>
        </w:tc>
      </w:tr>
      <w:tr w:rsidR="0002399D" w:rsidRPr="00D7035F" w:rsidTr="006534F2">
        <w:trPr>
          <w:trHeight w:val="207"/>
          <w:jc w:val="center"/>
        </w:trPr>
        <w:tc>
          <w:tcPr>
            <w:tcW w:w="147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Армения</w:t>
            </w:r>
          </w:p>
        </w:tc>
        <w:tc>
          <w:tcPr>
            <w:tcW w:w="212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Приравнивается к иностранному товару, так как нет информации о номере реестровой записи  - </w:t>
            </w:r>
            <w:r w:rsidRPr="00023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02399D" w:rsidRPr="00D7035F" w:rsidTr="006534F2">
        <w:trPr>
          <w:trHeight w:val="207"/>
          <w:jc w:val="center"/>
        </w:trPr>
        <w:tc>
          <w:tcPr>
            <w:tcW w:w="147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Приравнивается к иностранному товару, так как нет информации о номере реестровой записи  - </w:t>
            </w:r>
            <w:r w:rsidRPr="00023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02399D" w:rsidRPr="00D7035F" w:rsidTr="006534F2">
        <w:trPr>
          <w:trHeight w:val="207"/>
          <w:jc w:val="center"/>
        </w:trPr>
        <w:tc>
          <w:tcPr>
            <w:tcW w:w="147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7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2125" w:type="dxa"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  <w:vMerge/>
          </w:tcPr>
          <w:p w:rsidR="0002399D" w:rsidRPr="00D7035F" w:rsidRDefault="0002399D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02399D" w:rsidRPr="00D7035F" w:rsidRDefault="0002399D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товар - </w:t>
            </w:r>
            <w:r w:rsidRPr="00023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</w:tbl>
    <w:p w:rsidR="0002399D" w:rsidRPr="00D7035F" w:rsidRDefault="0002399D" w:rsidP="000239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98E" w:rsidRPr="0046470A" w:rsidRDefault="001C198E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Второе правило </w:t>
      </w:r>
      <w:r w:rsidR="0046470A" w:rsidRPr="0046470A">
        <w:rPr>
          <w:rFonts w:ascii="Times New Roman" w:hAnsi="Times New Roman" w:cs="Times New Roman"/>
          <w:b/>
          <w:color w:val="FF0000"/>
          <w:sz w:val="24"/>
          <w:szCs w:val="24"/>
        </w:rPr>
        <w:t>(Действует, если лот содержит продукцию из Перечня только по  пунктам 5, 7 - 9, 13 (в части систем хранения данных)):</w:t>
      </w:r>
    </w:p>
    <w:p w:rsidR="0046470A" w:rsidRDefault="001C198E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826DA6" w:rsidRPr="00826DA6">
        <w:rPr>
          <w:rFonts w:ascii="Times New Roman" w:hAnsi="Times New Roman" w:cs="Times New Roman"/>
          <w:sz w:val="24"/>
          <w:szCs w:val="24"/>
        </w:rPr>
        <w:t xml:space="preserve">аказчик отклоняет все заявки, содержащие предложения о поставке продукции (за исключением </w:t>
      </w:r>
      <w:proofErr w:type="gramStart"/>
      <w:r w:rsidR="00826DA6" w:rsidRPr="00826DA6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="00826DA6" w:rsidRPr="00826DA6">
        <w:rPr>
          <w:rFonts w:ascii="Times New Roman" w:hAnsi="Times New Roman" w:cs="Times New Roman"/>
          <w:sz w:val="24"/>
          <w:szCs w:val="24"/>
        </w:rPr>
        <w:t xml:space="preserve"> предложение о поставке радиоэлектронной продукции первого уровня), при условии, что на участие в закупке подана 1 (или более) заявка, которая удовлетворяет требованиям извещения и содержит предложение о поставке соответствующей радиоэлектронной продукции только первого уровня</w:t>
      </w:r>
      <w:r w:rsidR="0046470A">
        <w:rPr>
          <w:rFonts w:ascii="Times New Roman" w:hAnsi="Times New Roman" w:cs="Times New Roman"/>
          <w:sz w:val="24"/>
          <w:szCs w:val="24"/>
        </w:rPr>
        <w:t>.</w:t>
      </w:r>
    </w:p>
    <w:p w:rsidR="0046470A" w:rsidRDefault="00826DA6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DA6">
        <w:rPr>
          <w:rFonts w:ascii="Times New Roman" w:hAnsi="Times New Roman" w:cs="Times New Roman"/>
          <w:sz w:val="24"/>
          <w:szCs w:val="24"/>
        </w:rPr>
        <w:t xml:space="preserve">При отсутствии заявки, </w:t>
      </w:r>
      <w:r w:rsidR="0046470A" w:rsidRPr="00826DA6">
        <w:rPr>
          <w:rFonts w:ascii="Times New Roman" w:hAnsi="Times New Roman" w:cs="Times New Roman"/>
          <w:sz w:val="24"/>
          <w:szCs w:val="24"/>
        </w:rPr>
        <w:t>которая удовлетворяет требованиям извещения и содержит предложение о поставке соответствующей радиоэлектронной продукции только первого уровня</w:t>
      </w:r>
      <w:r w:rsidR="0046470A">
        <w:rPr>
          <w:rFonts w:ascii="Times New Roman" w:hAnsi="Times New Roman" w:cs="Times New Roman"/>
          <w:sz w:val="24"/>
          <w:szCs w:val="24"/>
        </w:rPr>
        <w:t xml:space="preserve">, </w:t>
      </w:r>
      <w:r w:rsidR="0046470A" w:rsidRPr="0046470A">
        <w:rPr>
          <w:rFonts w:ascii="Times New Roman" w:hAnsi="Times New Roman" w:cs="Times New Roman"/>
          <w:sz w:val="24"/>
          <w:szCs w:val="24"/>
        </w:rPr>
        <w:t>Заказчик отклоняет все заявки, содержащие предложения о поставке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заявка, содержащая предложение о поставке продукции, страной происхождения</w:t>
      </w:r>
      <w:proofErr w:type="gramEnd"/>
      <w:r w:rsidR="0046470A" w:rsidRPr="0046470A">
        <w:rPr>
          <w:rFonts w:ascii="Times New Roman" w:hAnsi="Times New Roman" w:cs="Times New Roman"/>
          <w:sz w:val="24"/>
          <w:szCs w:val="24"/>
        </w:rPr>
        <w:t xml:space="preserve"> которой являются только государства - члены Евразийского экономического союза.</w:t>
      </w:r>
    </w:p>
    <w:p w:rsidR="00F77C62" w:rsidRDefault="00F77C62" w:rsidP="0082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такой заявки нет – ограничение не работает и Постановление не применяется.</w:t>
      </w:r>
    </w:p>
    <w:p w:rsidR="006C4E0D" w:rsidRDefault="006C4E0D" w:rsidP="006F6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 xml:space="preserve">Например, электронный аукцион на поставку </w:t>
      </w:r>
      <w:r>
        <w:rPr>
          <w:rFonts w:ascii="Times New Roman" w:hAnsi="Times New Roman" w:cs="Times New Roman"/>
          <w:sz w:val="24"/>
          <w:szCs w:val="24"/>
        </w:rPr>
        <w:t>ноутбуков</w:t>
      </w:r>
      <w:r w:rsidRPr="006C4E0D">
        <w:rPr>
          <w:rFonts w:ascii="Times New Roman" w:hAnsi="Times New Roman" w:cs="Times New Roman"/>
          <w:sz w:val="24"/>
          <w:szCs w:val="24"/>
        </w:rPr>
        <w:t>.</w:t>
      </w:r>
    </w:p>
    <w:p w:rsidR="006C4E0D" w:rsidRDefault="006C4E0D" w:rsidP="006C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4FF">
        <w:rPr>
          <w:rFonts w:ascii="Times New Roman" w:hAnsi="Times New Roman" w:cs="Times New Roman"/>
          <w:sz w:val="24"/>
          <w:szCs w:val="24"/>
        </w:rPr>
        <w:t xml:space="preserve">Код КТРУ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04FF">
        <w:rPr>
          <w:rFonts w:ascii="Times New Roman" w:hAnsi="Times New Roman" w:cs="Times New Roman"/>
          <w:sz w:val="24"/>
          <w:szCs w:val="24"/>
        </w:rPr>
        <w:t>26.20.11.110-00000140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4FF" w:rsidRPr="008804FF">
        <w:rPr>
          <w:rFonts w:ascii="Times New Roman" w:hAnsi="Times New Roman" w:cs="Times New Roman"/>
          <w:sz w:val="24"/>
          <w:szCs w:val="24"/>
        </w:rPr>
        <w:t xml:space="preserve">Ноутбук </w:t>
      </w:r>
    </w:p>
    <w:p w:rsidR="006C4E0D" w:rsidRDefault="006C4E0D" w:rsidP="006C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>Код по  ОКПД</w:t>
      </w:r>
      <w:proofErr w:type="gramStart"/>
      <w:r w:rsidRPr="006C4E0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C4E0D">
        <w:rPr>
          <w:rFonts w:ascii="Times New Roman" w:hAnsi="Times New Roman" w:cs="Times New Roman"/>
          <w:sz w:val="24"/>
          <w:szCs w:val="24"/>
        </w:rPr>
        <w:t xml:space="preserve"> - 26.20.11.110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D">
        <w:rPr>
          <w:rFonts w:ascii="Times New Roman" w:hAnsi="Times New Roman" w:cs="Times New Roman"/>
          <w:sz w:val="24"/>
          <w:szCs w:val="24"/>
        </w:rPr>
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</w:r>
    </w:p>
    <w:p w:rsidR="006C4E0D" w:rsidRDefault="006C4E0D" w:rsidP="006C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>Код 26.20.1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4E0D">
        <w:rPr>
          <w:rFonts w:ascii="Times New Roman" w:hAnsi="Times New Roman" w:cs="Times New Roman"/>
          <w:sz w:val="24"/>
          <w:szCs w:val="24"/>
        </w:rPr>
        <w:t xml:space="preserve"> включен в Перечень Постановления под пунктом 5 (является исключением). </w:t>
      </w:r>
    </w:p>
    <w:p w:rsidR="00920264" w:rsidRDefault="00920264" w:rsidP="006C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первый – Постановление применяется</w:t>
      </w:r>
      <w:r w:rsidR="006C0292">
        <w:rPr>
          <w:rFonts w:ascii="Times New Roman" w:hAnsi="Times New Roman" w:cs="Times New Roman"/>
          <w:sz w:val="24"/>
          <w:szCs w:val="24"/>
        </w:rPr>
        <w:t xml:space="preserve"> по второму правилу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E0D" w:rsidRDefault="006C4E0D" w:rsidP="006C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>Подано пять заявок:</w:t>
      </w:r>
    </w:p>
    <w:tbl>
      <w:tblPr>
        <w:tblW w:w="9706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1882"/>
        <w:gridCol w:w="2352"/>
        <w:gridCol w:w="2110"/>
        <w:gridCol w:w="1883"/>
      </w:tblGrid>
      <w:tr w:rsidR="00B84FDB" w:rsidRPr="006C4E0D" w:rsidTr="00920264">
        <w:trPr>
          <w:trHeight w:val="507"/>
          <w:jc w:val="center"/>
        </w:trPr>
        <w:tc>
          <w:tcPr>
            <w:tcW w:w="1479" w:type="dxa"/>
          </w:tcPr>
          <w:p w:rsidR="00B84FDB" w:rsidRPr="006C4E0D" w:rsidRDefault="00B84FDB" w:rsidP="006C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882" w:type="dxa"/>
          </w:tcPr>
          <w:p w:rsidR="00B84FDB" w:rsidRPr="006C4E0D" w:rsidRDefault="00B84FDB" w:rsidP="006C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происхождения, указанная в заявке</w:t>
            </w:r>
          </w:p>
        </w:tc>
        <w:tc>
          <w:tcPr>
            <w:tcW w:w="2352" w:type="dxa"/>
          </w:tcPr>
          <w:p w:rsidR="00B84FDB" w:rsidRPr="006C4E0D" w:rsidRDefault="00B84FDB" w:rsidP="00524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Информация о номере реестровой записи в заявке участника</w:t>
            </w:r>
          </w:p>
        </w:tc>
        <w:tc>
          <w:tcPr>
            <w:tcW w:w="2110" w:type="dxa"/>
            <w:vMerge w:val="restart"/>
          </w:tcPr>
          <w:p w:rsidR="00B84FDB" w:rsidRPr="00B84FDB" w:rsidRDefault="00B84FDB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закупке подана 1 (или более) заявка, которая удовлетворяет требованиям извещения об осуществлении закупки, и </w:t>
            </w:r>
          </w:p>
          <w:p w:rsidR="00B84FDB" w:rsidRPr="006C4E0D" w:rsidRDefault="00B84FDB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>содержит предложение о поставке соответствующей радиоэлектронной продукции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заявка № 1 и № 3</w:t>
            </w:r>
          </w:p>
        </w:tc>
        <w:tc>
          <w:tcPr>
            <w:tcW w:w="1883" w:type="dxa"/>
          </w:tcPr>
          <w:p w:rsidR="00B84FDB" w:rsidRPr="00D7035F" w:rsidRDefault="00B84FD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</w:t>
            </w:r>
          </w:p>
        </w:tc>
      </w:tr>
      <w:tr w:rsidR="00B84FDB" w:rsidTr="00920264">
        <w:trPr>
          <w:trHeight w:val="507"/>
          <w:jc w:val="center"/>
        </w:trPr>
        <w:tc>
          <w:tcPr>
            <w:tcW w:w="1479" w:type="dxa"/>
          </w:tcPr>
          <w:p w:rsidR="00B84FDB" w:rsidRPr="00524E11" w:rsidRDefault="00B84FD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 </w:t>
            </w:r>
          </w:p>
        </w:tc>
        <w:tc>
          <w:tcPr>
            <w:tcW w:w="1882" w:type="dxa"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52" w:type="dxa"/>
          </w:tcPr>
          <w:p w:rsidR="00B84FDB" w:rsidRDefault="00B84FDB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 xml:space="preserve">Имеется номер из </w:t>
            </w:r>
            <w:r w:rsidR="00F77C62">
              <w:rPr>
                <w:rFonts w:ascii="Times New Roman" w:hAnsi="Times New Roman" w:cs="Times New Roman"/>
                <w:sz w:val="24"/>
                <w:szCs w:val="24"/>
              </w:rPr>
              <w:t>реестра РЭП</w:t>
            </w:r>
            <w:r>
              <w:t xml:space="preserve">, </w:t>
            </w:r>
            <w:r w:rsidRPr="0015575D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реестровая запись содержит 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84FDB" w:rsidRPr="00D7035F" w:rsidRDefault="00B84FDB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B84FDB" w:rsidTr="00920264">
        <w:trPr>
          <w:trHeight w:val="507"/>
          <w:jc w:val="center"/>
        </w:trPr>
        <w:tc>
          <w:tcPr>
            <w:tcW w:w="1479" w:type="dxa"/>
          </w:tcPr>
          <w:p w:rsidR="00B84FDB" w:rsidRPr="00524E11" w:rsidRDefault="00B84FD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2</w:t>
            </w:r>
          </w:p>
        </w:tc>
        <w:tc>
          <w:tcPr>
            <w:tcW w:w="1882" w:type="dxa"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2" w:type="dxa"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10" w:type="dxa"/>
            <w:vMerge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84FDB" w:rsidRPr="00D7035F" w:rsidRDefault="00B84FDB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- отказ</w:t>
            </w:r>
          </w:p>
        </w:tc>
      </w:tr>
      <w:tr w:rsidR="00B84FDB" w:rsidTr="00920264">
        <w:trPr>
          <w:trHeight w:val="507"/>
          <w:jc w:val="center"/>
        </w:trPr>
        <w:tc>
          <w:tcPr>
            <w:tcW w:w="1479" w:type="dxa"/>
          </w:tcPr>
          <w:p w:rsidR="00B84FDB" w:rsidRPr="00524E11" w:rsidRDefault="00B84FD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3 </w:t>
            </w:r>
          </w:p>
        </w:tc>
        <w:tc>
          <w:tcPr>
            <w:tcW w:w="1882" w:type="dxa"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52" w:type="dxa"/>
          </w:tcPr>
          <w:p w:rsidR="00B84FDB" w:rsidRDefault="00B84FDB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 xml:space="preserve">Имеется номер из </w:t>
            </w:r>
            <w:r w:rsidR="00F77C62">
              <w:rPr>
                <w:rFonts w:ascii="Times New Roman" w:hAnsi="Times New Roman" w:cs="Times New Roman"/>
                <w:sz w:val="24"/>
                <w:szCs w:val="24"/>
              </w:rPr>
              <w:t>реестра РЭП</w:t>
            </w:r>
            <w:r>
              <w:t xml:space="preserve">, </w:t>
            </w:r>
            <w:r w:rsidRPr="00B84FDB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реестровая запись содержит 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84FDB" w:rsidRDefault="00B84FDB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920264" w:rsidTr="00920264">
        <w:trPr>
          <w:trHeight w:val="507"/>
          <w:jc w:val="center"/>
        </w:trPr>
        <w:tc>
          <w:tcPr>
            <w:tcW w:w="1479" w:type="dxa"/>
          </w:tcPr>
          <w:p w:rsidR="00920264" w:rsidRPr="00524E11" w:rsidRDefault="00920264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4</w:t>
            </w:r>
          </w:p>
        </w:tc>
        <w:tc>
          <w:tcPr>
            <w:tcW w:w="1882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2352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64">
              <w:rPr>
                <w:rFonts w:ascii="Times New Roman" w:hAnsi="Times New Roman" w:cs="Times New Roman"/>
                <w:sz w:val="24"/>
                <w:szCs w:val="24"/>
              </w:rPr>
              <w:t>Имеется номер из евразийского реестра промышленных товаров государств - членов Евразийского экономического союза</w:t>
            </w:r>
            <w:r w:rsidRPr="00AF397A">
              <w:rPr>
                <w:rFonts w:ascii="Times New Roman" w:hAnsi="Times New Roman" w:cs="Times New Roman"/>
                <w:sz w:val="24"/>
                <w:szCs w:val="24"/>
              </w:rPr>
              <w:t xml:space="preserve">, реестровая запись </w:t>
            </w:r>
            <w:r w:rsidRPr="00B84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содержит </w:t>
            </w:r>
            <w:r w:rsidRPr="00B84F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сведений</w:t>
            </w:r>
            <w:r w:rsidRPr="00AF397A">
              <w:rPr>
                <w:rFonts w:ascii="Times New Roman" w:hAnsi="Times New Roman" w:cs="Times New Roman"/>
                <w:sz w:val="24"/>
                <w:szCs w:val="24"/>
              </w:rPr>
              <w:t xml:space="preserve">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920264" w:rsidRDefault="00920264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20264" w:rsidRDefault="00920264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в соответствии с п. 3(1) Постановления № 878</w:t>
            </w:r>
          </w:p>
        </w:tc>
      </w:tr>
      <w:tr w:rsidR="00B84FDB" w:rsidTr="00920264">
        <w:trPr>
          <w:trHeight w:val="507"/>
          <w:jc w:val="center"/>
        </w:trPr>
        <w:tc>
          <w:tcPr>
            <w:tcW w:w="1479" w:type="dxa"/>
          </w:tcPr>
          <w:p w:rsidR="00B84FDB" w:rsidRPr="00524E11" w:rsidRDefault="00B84FD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№ 5 </w:t>
            </w:r>
          </w:p>
        </w:tc>
        <w:tc>
          <w:tcPr>
            <w:tcW w:w="1882" w:type="dxa"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52" w:type="dxa"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10" w:type="dxa"/>
            <w:vMerge/>
          </w:tcPr>
          <w:p w:rsidR="00B84FDB" w:rsidRDefault="00B84FDB" w:rsidP="006C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84FDB" w:rsidRDefault="00B84FDB" w:rsidP="00B8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>Приравнивается к иностранному товару, так как нет информации о номере реестровой записи  - отказ</w:t>
            </w:r>
          </w:p>
        </w:tc>
      </w:tr>
    </w:tbl>
    <w:p w:rsidR="006C4E0D" w:rsidRDefault="006C4E0D" w:rsidP="006C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264" w:rsidRDefault="00920264" w:rsidP="0092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второй – Постановление применяется</w:t>
      </w:r>
      <w:r w:rsidR="00F77C62">
        <w:rPr>
          <w:rFonts w:ascii="Times New Roman" w:hAnsi="Times New Roman" w:cs="Times New Roman"/>
          <w:sz w:val="24"/>
          <w:szCs w:val="24"/>
        </w:rPr>
        <w:t xml:space="preserve"> по первому правилу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264" w:rsidRDefault="00920264" w:rsidP="0092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>Подано пять заявок:</w:t>
      </w:r>
    </w:p>
    <w:tbl>
      <w:tblPr>
        <w:tblW w:w="9706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882"/>
        <w:gridCol w:w="2337"/>
        <w:gridCol w:w="2110"/>
        <w:gridCol w:w="1883"/>
      </w:tblGrid>
      <w:tr w:rsidR="00920264" w:rsidRPr="006C4E0D" w:rsidTr="006534F2">
        <w:trPr>
          <w:trHeight w:val="507"/>
          <w:jc w:val="center"/>
        </w:trPr>
        <w:tc>
          <w:tcPr>
            <w:tcW w:w="1594" w:type="dxa"/>
          </w:tcPr>
          <w:p w:rsidR="00920264" w:rsidRPr="006C4E0D" w:rsidRDefault="00920264" w:rsidP="0065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745" w:type="dxa"/>
          </w:tcPr>
          <w:p w:rsidR="00920264" w:rsidRPr="006C4E0D" w:rsidRDefault="00920264" w:rsidP="0065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происхождения, указанная в заявке</w:t>
            </w:r>
          </w:p>
        </w:tc>
        <w:tc>
          <w:tcPr>
            <w:tcW w:w="2374" w:type="dxa"/>
          </w:tcPr>
          <w:p w:rsidR="00920264" w:rsidRPr="006C4E0D" w:rsidRDefault="00920264" w:rsidP="0065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Информация о номере реестровой записи в заявке участника</w:t>
            </w:r>
          </w:p>
        </w:tc>
        <w:tc>
          <w:tcPr>
            <w:tcW w:w="2110" w:type="dxa"/>
            <w:vMerge w:val="restart"/>
          </w:tcPr>
          <w:p w:rsidR="00920264" w:rsidRPr="00B84FDB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закупке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подана ни одна заявка</w:t>
            </w: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удовлетворяет требованиям извещения об осуществлении закупки и </w:t>
            </w:r>
          </w:p>
          <w:p w:rsidR="00920264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>содержит предложение о поставке соответствующей радиоэлектронной продукции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0264" w:rsidRPr="00920264" w:rsidRDefault="00920264" w:rsidP="00920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Работает первое правило. </w:t>
            </w:r>
          </w:p>
        </w:tc>
        <w:tc>
          <w:tcPr>
            <w:tcW w:w="1883" w:type="dxa"/>
          </w:tcPr>
          <w:p w:rsidR="00920264" w:rsidRPr="00D7035F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</w:t>
            </w:r>
          </w:p>
        </w:tc>
      </w:tr>
      <w:tr w:rsidR="00920264" w:rsidTr="006534F2">
        <w:trPr>
          <w:trHeight w:val="507"/>
          <w:jc w:val="center"/>
        </w:trPr>
        <w:tc>
          <w:tcPr>
            <w:tcW w:w="1594" w:type="dxa"/>
          </w:tcPr>
          <w:p w:rsidR="00920264" w:rsidRPr="00524E11" w:rsidRDefault="00920264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 </w:t>
            </w:r>
          </w:p>
        </w:tc>
        <w:tc>
          <w:tcPr>
            <w:tcW w:w="1745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4" w:type="dxa"/>
          </w:tcPr>
          <w:p w:rsidR="00920264" w:rsidRDefault="00920264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 xml:space="preserve">Имеется номер из </w:t>
            </w:r>
            <w:r w:rsidR="00F77C62">
              <w:rPr>
                <w:rFonts w:ascii="Times New Roman" w:hAnsi="Times New Roman" w:cs="Times New Roman"/>
                <w:sz w:val="24"/>
                <w:szCs w:val="24"/>
              </w:rPr>
              <w:t>реестра РЭП</w:t>
            </w:r>
            <w:r>
              <w:t xml:space="preserve">, </w:t>
            </w:r>
            <w:r w:rsidRPr="0015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реестровая запись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15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содержит </w:t>
            </w:r>
            <w:r w:rsidRPr="00920264">
              <w:rPr>
                <w:rFonts w:ascii="Times New Roman" w:hAnsi="Times New Roman" w:cs="Times New Roman"/>
                <w:sz w:val="24"/>
                <w:szCs w:val="24"/>
              </w:rPr>
              <w:t>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20264" w:rsidRPr="00D7035F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920264" w:rsidTr="006534F2">
        <w:trPr>
          <w:trHeight w:val="507"/>
          <w:jc w:val="center"/>
        </w:trPr>
        <w:tc>
          <w:tcPr>
            <w:tcW w:w="1594" w:type="dxa"/>
          </w:tcPr>
          <w:p w:rsidR="00920264" w:rsidRPr="00524E11" w:rsidRDefault="00920264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2</w:t>
            </w:r>
          </w:p>
        </w:tc>
        <w:tc>
          <w:tcPr>
            <w:tcW w:w="1745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74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10" w:type="dxa"/>
            <w:vMerge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20264" w:rsidRPr="00D7035F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- отказ</w:t>
            </w:r>
          </w:p>
        </w:tc>
      </w:tr>
      <w:tr w:rsidR="00920264" w:rsidTr="006534F2">
        <w:trPr>
          <w:trHeight w:val="507"/>
          <w:jc w:val="center"/>
        </w:trPr>
        <w:tc>
          <w:tcPr>
            <w:tcW w:w="1594" w:type="dxa"/>
          </w:tcPr>
          <w:p w:rsidR="00920264" w:rsidRPr="00524E11" w:rsidRDefault="00920264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3 </w:t>
            </w:r>
          </w:p>
        </w:tc>
        <w:tc>
          <w:tcPr>
            <w:tcW w:w="1745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4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10" w:type="dxa"/>
            <w:vMerge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20264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Приравнивается к иностранному товару, так как нет информации о номере реестровой записи  - отказ</w:t>
            </w:r>
          </w:p>
        </w:tc>
      </w:tr>
      <w:tr w:rsidR="00920264" w:rsidTr="006534F2">
        <w:trPr>
          <w:trHeight w:val="507"/>
          <w:jc w:val="center"/>
        </w:trPr>
        <w:tc>
          <w:tcPr>
            <w:tcW w:w="1594" w:type="dxa"/>
          </w:tcPr>
          <w:p w:rsidR="00920264" w:rsidRPr="00524E11" w:rsidRDefault="00920264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4</w:t>
            </w:r>
          </w:p>
        </w:tc>
        <w:tc>
          <w:tcPr>
            <w:tcW w:w="1745" w:type="dxa"/>
          </w:tcPr>
          <w:p w:rsidR="00920264" w:rsidRDefault="00920264" w:rsidP="00920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2374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64">
              <w:rPr>
                <w:rFonts w:ascii="Times New Roman" w:hAnsi="Times New Roman" w:cs="Times New Roman"/>
                <w:sz w:val="24"/>
                <w:szCs w:val="24"/>
              </w:rPr>
              <w:t>Имеется номер из евразийского реестра промышленных товаров государств - членов Евразийского экономического союза</w:t>
            </w:r>
            <w:r w:rsidRPr="00AF397A">
              <w:rPr>
                <w:rFonts w:ascii="Times New Roman" w:hAnsi="Times New Roman" w:cs="Times New Roman"/>
                <w:sz w:val="24"/>
                <w:szCs w:val="24"/>
              </w:rPr>
              <w:t xml:space="preserve">, реестровая запись </w:t>
            </w:r>
            <w:r w:rsidRPr="00B84FDB">
              <w:rPr>
                <w:rFonts w:ascii="Times New Roman" w:hAnsi="Times New Roman" w:cs="Times New Roman"/>
                <w:b/>
                <w:sz w:val="24"/>
                <w:szCs w:val="24"/>
              </w:rPr>
              <w:t>не содержит сведений</w:t>
            </w:r>
            <w:r w:rsidRPr="00AF397A">
              <w:rPr>
                <w:rFonts w:ascii="Times New Roman" w:hAnsi="Times New Roman" w:cs="Times New Roman"/>
                <w:sz w:val="24"/>
                <w:szCs w:val="24"/>
              </w:rPr>
              <w:t xml:space="preserve">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20264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</w:p>
        </w:tc>
      </w:tr>
      <w:tr w:rsidR="00920264" w:rsidTr="006534F2">
        <w:trPr>
          <w:trHeight w:val="507"/>
          <w:jc w:val="center"/>
        </w:trPr>
        <w:tc>
          <w:tcPr>
            <w:tcW w:w="1594" w:type="dxa"/>
          </w:tcPr>
          <w:p w:rsidR="00920264" w:rsidRPr="00524E11" w:rsidRDefault="00920264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5 </w:t>
            </w:r>
          </w:p>
        </w:tc>
        <w:tc>
          <w:tcPr>
            <w:tcW w:w="1745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4" w:type="dxa"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110" w:type="dxa"/>
            <w:vMerge/>
          </w:tcPr>
          <w:p w:rsidR="00920264" w:rsidRDefault="00920264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20264" w:rsidRDefault="00920264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B">
              <w:rPr>
                <w:rFonts w:ascii="Times New Roman" w:hAnsi="Times New Roman" w:cs="Times New Roman"/>
                <w:sz w:val="24"/>
                <w:szCs w:val="24"/>
              </w:rPr>
              <w:t xml:space="preserve">Приравнивается к иностранному </w:t>
            </w:r>
            <w:r w:rsidRPr="00B84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товару, так как нет информации о номере реестровой записи  - отказ</w:t>
            </w:r>
          </w:p>
        </w:tc>
      </w:tr>
    </w:tbl>
    <w:p w:rsidR="00920264" w:rsidRDefault="00920264" w:rsidP="0092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70A" w:rsidRPr="0046470A" w:rsidRDefault="0046470A" w:rsidP="004647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70A">
        <w:rPr>
          <w:rFonts w:ascii="Times New Roman" w:hAnsi="Times New Roman" w:cs="Times New Roman"/>
          <w:b/>
          <w:color w:val="FF0000"/>
          <w:sz w:val="24"/>
          <w:szCs w:val="24"/>
        </w:rPr>
        <w:t>Третье правило (Действует, если лот содержит продукцию из Перечня по  пунктам 5, 7 - 9, 13 (в части систем хранения данных)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по иным пунктам Пер</w:t>
      </w:r>
      <w:r w:rsidR="006F6625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чня</w:t>
      </w:r>
      <w:r w:rsidRPr="0046470A">
        <w:rPr>
          <w:rFonts w:ascii="Times New Roman" w:hAnsi="Times New Roman" w:cs="Times New Roman"/>
          <w:b/>
          <w:color w:val="FF0000"/>
          <w:sz w:val="24"/>
          <w:szCs w:val="24"/>
        </w:rPr>
        <w:t>):</w:t>
      </w:r>
    </w:p>
    <w:p w:rsidR="0046470A" w:rsidRPr="0046470A" w:rsidRDefault="0046470A" w:rsidP="0046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70A">
        <w:rPr>
          <w:rFonts w:ascii="Times New Roman" w:hAnsi="Times New Roman" w:cs="Times New Roman"/>
          <w:sz w:val="24"/>
          <w:szCs w:val="24"/>
        </w:rPr>
        <w:t xml:space="preserve">Заказчик отклоняет все заявки, содержащие предложения о поставке продукции (за исключением </w:t>
      </w:r>
      <w:proofErr w:type="gramStart"/>
      <w:r w:rsidRPr="0046470A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46470A">
        <w:rPr>
          <w:rFonts w:ascii="Times New Roman" w:hAnsi="Times New Roman" w:cs="Times New Roman"/>
          <w:sz w:val="24"/>
          <w:szCs w:val="24"/>
        </w:rPr>
        <w:t xml:space="preserve"> предложение о поставке радиоэлектронной продукции первого уровня), при условии, что на участие в закупке подана 1 (или более) заявка, которая удовлетворяет требованиям извещения и которая одновременно:</w:t>
      </w:r>
    </w:p>
    <w:p w:rsidR="0046470A" w:rsidRPr="0046470A" w:rsidRDefault="0046470A" w:rsidP="0046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70A">
        <w:rPr>
          <w:rFonts w:ascii="Times New Roman" w:hAnsi="Times New Roman" w:cs="Times New Roman"/>
          <w:sz w:val="24"/>
          <w:szCs w:val="24"/>
        </w:rPr>
        <w:t>содержит предложение о поставке соответствующей радиоэлектронной продукции только первого уровня;</w:t>
      </w:r>
    </w:p>
    <w:p w:rsidR="0046470A" w:rsidRPr="0046470A" w:rsidRDefault="0046470A" w:rsidP="0046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70A">
        <w:rPr>
          <w:rFonts w:ascii="Times New Roman" w:hAnsi="Times New Roman" w:cs="Times New Roman"/>
          <w:sz w:val="24"/>
          <w:szCs w:val="24"/>
        </w:rPr>
        <w:t>не содержит предложений о поставке прочей радиоэлектронной продукции, происходящей из иностранных государств (за исключением государств - членов Евразийского экономического союза),</w:t>
      </w:r>
    </w:p>
    <w:p w:rsidR="0046470A" w:rsidRDefault="0046470A" w:rsidP="0046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70A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6C46B2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46470A">
        <w:rPr>
          <w:rFonts w:ascii="Times New Roman" w:hAnsi="Times New Roman" w:cs="Times New Roman"/>
          <w:sz w:val="24"/>
          <w:szCs w:val="24"/>
        </w:rPr>
        <w:t>заявки, Заказчик отклоняет все заявки, содержащие предложения о поставке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заявка, содержащая предложение о поставке продукции, страной происхождения которой являются только государства - члены Евразийского экономического союза.</w:t>
      </w:r>
      <w:proofErr w:type="gramEnd"/>
    </w:p>
    <w:p w:rsidR="005C4C98" w:rsidRDefault="0002399D" w:rsidP="0002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99D">
        <w:rPr>
          <w:rFonts w:ascii="Times New Roman" w:hAnsi="Times New Roman" w:cs="Times New Roman"/>
          <w:sz w:val="24"/>
          <w:szCs w:val="24"/>
        </w:rPr>
        <w:t xml:space="preserve">Например, электронный аукцион на поставку </w:t>
      </w:r>
      <w:r w:rsidR="005C4C98">
        <w:rPr>
          <w:rFonts w:ascii="Times New Roman" w:hAnsi="Times New Roman" w:cs="Times New Roman"/>
          <w:sz w:val="24"/>
          <w:szCs w:val="24"/>
        </w:rPr>
        <w:t xml:space="preserve"> продукции радиоэлектронной промышленности:</w:t>
      </w:r>
    </w:p>
    <w:p w:rsidR="009927FD" w:rsidRDefault="006534F2" w:rsidP="0065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2399D" w:rsidRPr="0002399D">
        <w:rPr>
          <w:rFonts w:ascii="Times New Roman" w:hAnsi="Times New Roman" w:cs="Times New Roman"/>
          <w:sz w:val="24"/>
          <w:szCs w:val="24"/>
        </w:rPr>
        <w:t>оутбук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99D" w:rsidRPr="0002399D">
        <w:rPr>
          <w:rFonts w:ascii="Times New Roman" w:hAnsi="Times New Roman" w:cs="Times New Roman"/>
          <w:sz w:val="24"/>
          <w:szCs w:val="24"/>
        </w:rPr>
        <w:t xml:space="preserve">Код КТРУ - 26.20.11.110-00000140 </w:t>
      </w:r>
      <w:r>
        <w:rPr>
          <w:rFonts w:ascii="Times New Roman" w:hAnsi="Times New Roman" w:cs="Times New Roman"/>
          <w:sz w:val="24"/>
          <w:szCs w:val="24"/>
        </w:rPr>
        <w:tab/>
      </w:r>
      <w:r w:rsidR="0002399D" w:rsidRPr="0002399D">
        <w:rPr>
          <w:rFonts w:ascii="Times New Roman" w:hAnsi="Times New Roman" w:cs="Times New Roman"/>
          <w:sz w:val="24"/>
          <w:szCs w:val="24"/>
        </w:rPr>
        <w:t>Код по  ОКПД</w:t>
      </w:r>
      <w:proofErr w:type="gramStart"/>
      <w:r w:rsidR="0002399D" w:rsidRPr="0002399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2399D" w:rsidRPr="0002399D">
        <w:rPr>
          <w:rFonts w:ascii="Times New Roman" w:hAnsi="Times New Roman" w:cs="Times New Roman"/>
          <w:sz w:val="24"/>
          <w:szCs w:val="24"/>
        </w:rPr>
        <w:t xml:space="preserve"> - 26.20.11.110 </w:t>
      </w:r>
    </w:p>
    <w:p w:rsidR="006534F2" w:rsidRDefault="006534F2" w:rsidP="0065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99D">
        <w:rPr>
          <w:rFonts w:ascii="Times New Roman" w:hAnsi="Times New Roman" w:cs="Times New Roman"/>
          <w:sz w:val="24"/>
          <w:szCs w:val="24"/>
        </w:rPr>
        <w:t>Источник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02399D">
        <w:rPr>
          <w:rFonts w:ascii="Times New Roman" w:hAnsi="Times New Roman" w:cs="Times New Roman"/>
          <w:sz w:val="24"/>
          <w:szCs w:val="24"/>
        </w:rPr>
        <w:t>есперебойного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2399D">
        <w:rPr>
          <w:rFonts w:ascii="Times New Roman" w:hAnsi="Times New Roman" w:cs="Times New Roman"/>
          <w:sz w:val="24"/>
          <w:szCs w:val="24"/>
        </w:rPr>
        <w:t>итания</w:t>
      </w:r>
      <w:r>
        <w:rPr>
          <w:rFonts w:ascii="Times New Roman" w:hAnsi="Times New Roman" w:cs="Times New Roman"/>
          <w:sz w:val="24"/>
          <w:szCs w:val="24"/>
        </w:rPr>
        <w:t xml:space="preserve"> (ИБП)</w:t>
      </w:r>
    </w:p>
    <w:p w:rsidR="0002399D" w:rsidRDefault="006534F2" w:rsidP="0065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399D">
        <w:rPr>
          <w:rFonts w:ascii="Times New Roman" w:hAnsi="Times New Roman" w:cs="Times New Roman"/>
          <w:sz w:val="24"/>
          <w:szCs w:val="24"/>
        </w:rPr>
        <w:t xml:space="preserve"> </w:t>
      </w:r>
      <w:r w:rsidR="0002399D" w:rsidRPr="0002399D">
        <w:rPr>
          <w:rFonts w:ascii="Times New Roman" w:hAnsi="Times New Roman" w:cs="Times New Roman"/>
          <w:sz w:val="24"/>
          <w:szCs w:val="24"/>
        </w:rPr>
        <w:t xml:space="preserve">Код по  КТРУ - 26.20.40.110-00000013 </w:t>
      </w:r>
      <w:r>
        <w:rPr>
          <w:rFonts w:ascii="Times New Roman" w:hAnsi="Times New Roman" w:cs="Times New Roman"/>
          <w:sz w:val="24"/>
          <w:szCs w:val="24"/>
        </w:rPr>
        <w:tab/>
      </w:r>
      <w:r w:rsidR="0002399D" w:rsidRPr="0002399D">
        <w:rPr>
          <w:rFonts w:ascii="Times New Roman" w:hAnsi="Times New Roman" w:cs="Times New Roman"/>
          <w:sz w:val="24"/>
          <w:szCs w:val="24"/>
        </w:rPr>
        <w:t>Код по ОКПД</w:t>
      </w:r>
      <w:proofErr w:type="gramStart"/>
      <w:r w:rsidR="0002399D" w:rsidRPr="0002399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2399D" w:rsidRPr="0002399D">
        <w:rPr>
          <w:rFonts w:ascii="Times New Roman" w:hAnsi="Times New Roman" w:cs="Times New Roman"/>
          <w:sz w:val="24"/>
          <w:szCs w:val="24"/>
        </w:rPr>
        <w:t xml:space="preserve"> - 26.20.40.110 </w:t>
      </w:r>
    </w:p>
    <w:p w:rsidR="006534F2" w:rsidRDefault="006534F2" w:rsidP="0065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4F2" w:rsidRDefault="006534F2" w:rsidP="0065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первый – Постановление применяется</w:t>
      </w:r>
      <w:r w:rsidR="006C0292">
        <w:rPr>
          <w:rFonts w:ascii="Times New Roman" w:hAnsi="Times New Roman" w:cs="Times New Roman"/>
          <w:sz w:val="24"/>
          <w:szCs w:val="24"/>
        </w:rPr>
        <w:t xml:space="preserve"> по третьему правилу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67A6" w:rsidRDefault="004A67A6" w:rsidP="0065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4F2" w:rsidRDefault="006534F2" w:rsidP="0065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>Подано пять заявок:</w:t>
      </w:r>
    </w:p>
    <w:tbl>
      <w:tblPr>
        <w:tblW w:w="9706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882"/>
        <w:gridCol w:w="2337"/>
        <w:gridCol w:w="2110"/>
        <w:gridCol w:w="1883"/>
      </w:tblGrid>
      <w:tr w:rsidR="00E817BB" w:rsidRPr="006C4E0D" w:rsidTr="006534F2">
        <w:trPr>
          <w:trHeight w:val="507"/>
          <w:jc w:val="center"/>
        </w:trPr>
        <w:tc>
          <w:tcPr>
            <w:tcW w:w="1494" w:type="dxa"/>
          </w:tcPr>
          <w:p w:rsidR="00E817BB" w:rsidRPr="006C4E0D" w:rsidRDefault="00E817BB" w:rsidP="0065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882" w:type="dxa"/>
          </w:tcPr>
          <w:p w:rsidR="00E817BB" w:rsidRPr="006C4E0D" w:rsidRDefault="00E817BB" w:rsidP="0065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происхождения, указанная в заявке</w:t>
            </w:r>
          </w:p>
        </w:tc>
        <w:tc>
          <w:tcPr>
            <w:tcW w:w="2337" w:type="dxa"/>
          </w:tcPr>
          <w:p w:rsidR="00E817BB" w:rsidRPr="006C4E0D" w:rsidRDefault="00E817BB" w:rsidP="006534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Информация о номере реестровой записи в заявке участника</w:t>
            </w:r>
          </w:p>
        </w:tc>
        <w:tc>
          <w:tcPr>
            <w:tcW w:w="2110" w:type="dxa"/>
            <w:vMerge w:val="restart"/>
          </w:tcPr>
          <w:p w:rsidR="00E817BB" w:rsidRPr="00E817BB" w:rsidRDefault="00E817BB" w:rsidP="00E81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817BB">
              <w:rPr>
                <w:rFonts w:ascii="Times New Roman" w:hAnsi="Times New Roman" w:cs="Times New Roman"/>
                <w:sz w:val="24"/>
                <w:szCs w:val="24"/>
              </w:rPr>
              <w:t>аявка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</w:t>
            </w:r>
            <w:r w:rsidRPr="00E817BB">
              <w:rPr>
                <w:rFonts w:ascii="Times New Roman" w:hAnsi="Times New Roman" w:cs="Times New Roman"/>
                <w:sz w:val="24"/>
                <w:szCs w:val="24"/>
              </w:rPr>
              <w:t>удовлетворяет требованиям извещения и одновременно:</w:t>
            </w:r>
          </w:p>
          <w:p w:rsidR="00E817BB" w:rsidRPr="00E817BB" w:rsidRDefault="00E817BB" w:rsidP="00E81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B">
              <w:rPr>
                <w:rFonts w:ascii="Times New Roman" w:hAnsi="Times New Roman" w:cs="Times New Roman"/>
                <w:sz w:val="24"/>
                <w:szCs w:val="24"/>
              </w:rPr>
              <w:t>содержит предложение о поставке соответствующей радиоэлектронной продукции первого уровня;</w:t>
            </w:r>
          </w:p>
          <w:p w:rsidR="00E817BB" w:rsidRDefault="00E817BB" w:rsidP="00E81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BB"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содержит предложений о поставке прочей радиоэлектронной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="00255A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5A3B"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происходящей из иностранных государств (за исключением </w:t>
            </w:r>
            <w:r w:rsidR="00255A3B" w:rsidRPr="00255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 - членов Евразийского экономического союза)</w:t>
            </w:r>
          </w:p>
          <w:p w:rsidR="00E817BB" w:rsidRPr="00E817BB" w:rsidRDefault="00E817BB" w:rsidP="00E81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7BB">
              <w:rPr>
                <w:rFonts w:ascii="Times New Roman" w:hAnsi="Times New Roman" w:cs="Times New Roman"/>
                <w:b/>
                <w:sz w:val="24"/>
                <w:szCs w:val="24"/>
              </w:rPr>
              <w:t>Правило сработало.</w:t>
            </w:r>
          </w:p>
          <w:p w:rsidR="00E817BB" w:rsidRPr="00920264" w:rsidRDefault="00E817BB" w:rsidP="00E81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E817BB" w:rsidRPr="00D7035F" w:rsidRDefault="00E817B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Решение комиссии</w:t>
            </w:r>
          </w:p>
        </w:tc>
      </w:tr>
      <w:tr w:rsidR="00E817BB" w:rsidTr="00F77C62">
        <w:trPr>
          <w:trHeight w:val="1611"/>
          <w:jc w:val="center"/>
        </w:trPr>
        <w:tc>
          <w:tcPr>
            <w:tcW w:w="1494" w:type="dxa"/>
            <w:vMerge w:val="restart"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 </w:t>
            </w: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Россия</w:t>
            </w:r>
          </w:p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817BB" w:rsidRPr="006534F2" w:rsidRDefault="00E817BB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реестра РЭП</w:t>
            </w:r>
            <w:r w:rsidRPr="006534F2">
              <w:rPr>
                <w:sz w:val="20"/>
                <w:szCs w:val="20"/>
              </w:rPr>
              <w:t xml:space="preserve">,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реестровая запись не содержит 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E817BB" w:rsidRPr="00D7035F" w:rsidRDefault="006C0292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</w:t>
            </w:r>
            <w:r w:rsidR="006F6625">
              <w:t xml:space="preserve"> </w:t>
            </w:r>
            <w:r w:rsidR="006F6625" w:rsidRPr="006F6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п. 3(1) Постановления № 878</w:t>
            </w:r>
          </w:p>
        </w:tc>
      </w:tr>
      <w:tr w:rsidR="00E817BB" w:rsidTr="006534F2">
        <w:trPr>
          <w:trHeight w:val="461"/>
          <w:jc w:val="center"/>
        </w:trPr>
        <w:tc>
          <w:tcPr>
            <w:tcW w:w="1494" w:type="dxa"/>
            <w:vMerge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E817BB" w:rsidRPr="006534F2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реестра РЭП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817BB" w:rsidRDefault="00E817B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17BB" w:rsidTr="006534F2">
        <w:trPr>
          <w:trHeight w:val="622"/>
          <w:jc w:val="center"/>
        </w:trPr>
        <w:tc>
          <w:tcPr>
            <w:tcW w:w="1494" w:type="dxa"/>
            <w:vMerge w:val="restart"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2</w:t>
            </w:r>
          </w:p>
        </w:tc>
        <w:tc>
          <w:tcPr>
            <w:tcW w:w="1882" w:type="dxa"/>
          </w:tcPr>
          <w:p w:rsidR="00E817BB" w:rsidRDefault="00E817BB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Китай</w:t>
            </w:r>
          </w:p>
        </w:tc>
        <w:tc>
          <w:tcPr>
            <w:tcW w:w="2337" w:type="dxa"/>
          </w:tcPr>
          <w:p w:rsidR="00E817BB" w:rsidRPr="006534F2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E817BB" w:rsidRPr="00D7035F" w:rsidRDefault="00E817B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- отказ</w:t>
            </w:r>
          </w:p>
        </w:tc>
      </w:tr>
      <w:tr w:rsidR="00E817BB" w:rsidTr="006534F2">
        <w:trPr>
          <w:trHeight w:val="470"/>
          <w:jc w:val="center"/>
        </w:trPr>
        <w:tc>
          <w:tcPr>
            <w:tcW w:w="1494" w:type="dxa"/>
            <w:vMerge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Китай</w:t>
            </w:r>
          </w:p>
        </w:tc>
        <w:tc>
          <w:tcPr>
            <w:tcW w:w="2337" w:type="dxa"/>
          </w:tcPr>
          <w:p w:rsidR="00E817BB" w:rsidRPr="006534F2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817BB" w:rsidRDefault="00E817B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17BB" w:rsidTr="006534F2">
        <w:trPr>
          <w:trHeight w:val="599"/>
          <w:jc w:val="center"/>
        </w:trPr>
        <w:tc>
          <w:tcPr>
            <w:tcW w:w="1494" w:type="dxa"/>
            <w:vMerge w:val="restart"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3 </w:t>
            </w: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Россия</w:t>
            </w:r>
          </w:p>
        </w:tc>
        <w:tc>
          <w:tcPr>
            <w:tcW w:w="2337" w:type="dxa"/>
          </w:tcPr>
          <w:p w:rsidR="00E817BB" w:rsidRPr="006534F2" w:rsidRDefault="00E817BB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реестра РЭП</w:t>
            </w:r>
            <w:r w:rsidRPr="006534F2">
              <w:rPr>
                <w:sz w:val="20"/>
                <w:szCs w:val="20"/>
              </w:rPr>
              <w:t xml:space="preserve">,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реестровая запись содержит 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первом уровне 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радиоэлектронной продукции.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E817BB" w:rsidRDefault="00255A3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Приравнивается к иностранному товару, так как нет 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номере реестровой записи</w:t>
            </w:r>
            <w:r w:rsidR="006F6625">
              <w:rPr>
                <w:rFonts w:ascii="Times New Roman" w:hAnsi="Times New Roman" w:cs="Times New Roman"/>
                <w:sz w:val="24"/>
                <w:szCs w:val="24"/>
              </w:rPr>
              <w:t xml:space="preserve"> ИБП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0292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</w:tr>
      <w:tr w:rsidR="00E817BB" w:rsidTr="00F77C62">
        <w:trPr>
          <w:trHeight w:val="446"/>
          <w:jc w:val="center"/>
        </w:trPr>
        <w:tc>
          <w:tcPr>
            <w:tcW w:w="1494" w:type="dxa"/>
            <w:vMerge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817BB" w:rsidRDefault="00E817BB" w:rsidP="00F77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E817BB" w:rsidRPr="006534F2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817BB" w:rsidRPr="00920264" w:rsidRDefault="00E817B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17BB" w:rsidTr="006534F2">
        <w:trPr>
          <w:trHeight w:val="721"/>
          <w:jc w:val="center"/>
        </w:trPr>
        <w:tc>
          <w:tcPr>
            <w:tcW w:w="1494" w:type="dxa"/>
            <w:vMerge w:val="restart"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4</w:t>
            </w: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Белоруссия</w:t>
            </w:r>
          </w:p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817BB" w:rsidRPr="006534F2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из евразийского реестра промышленных товаров государств - членов Евразийского экономического союза, реестровая запись </w:t>
            </w:r>
            <w:r w:rsidRPr="00E81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>содержит сведений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E817BB" w:rsidRDefault="006C0292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="006F6625">
              <w:t xml:space="preserve"> </w:t>
            </w:r>
            <w:r w:rsidR="006F6625" w:rsidRPr="006F6625">
              <w:rPr>
                <w:rFonts w:ascii="Times New Roman" w:hAnsi="Times New Roman" w:cs="Times New Roman"/>
                <w:sz w:val="24"/>
                <w:szCs w:val="24"/>
              </w:rPr>
              <w:t>в соответствии с п. 3(1) Постановления № 878</w:t>
            </w:r>
          </w:p>
        </w:tc>
      </w:tr>
      <w:tr w:rsidR="00E817BB" w:rsidTr="00E817BB">
        <w:trPr>
          <w:trHeight w:val="276"/>
          <w:jc w:val="center"/>
        </w:trPr>
        <w:tc>
          <w:tcPr>
            <w:tcW w:w="1494" w:type="dxa"/>
            <w:vMerge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E817BB" w:rsidRPr="006534F2" w:rsidRDefault="00E817BB" w:rsidP="00E81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7BB">
              <w:rPr>
                <w:rFonts w:ascii="Times New Roman" w:hAnsi="Times New Roman" w:cs="Times New Roman"/>
                <w:sz w:val="20"/>
                <w:szCs w:val="20"/>
              </w:rPr>
              <w:t>Имеется номер из реестра РЭП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817BB" w:rsidRDefault="00E817BB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7BB" w:rsidTr="006534F2">
        <w:trPr>
          <w:trHeight w:val="599"/>
          <w:jc w:val="center"/>
        </w:trPr>
        <w:tc>
          <w:tcPr>
            <w:tcW w:w="1494" w:type="dxa"/>
            <w:vMerge w:val="restart"/>
          </w:tcPr>
          <w:p w:rsidR="00E817BB" w:rsidRPr="00524E11" w:rsidRDefault="00E817BB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5 </w:t>
            </w:r>
          </w:p>
        </w:tc>
        <w:tc>
          <w:tcPr>
            <w:tcW w:w="1882" w:type="dxa"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Россия</w:t>
            </w:r>
          </w:p>
        </w:tc>
        <w:tc>
          <w:tcPr>
            <w:tcW w:w="2337" w:type="dxa"/>
          </w:tcPr>
          <w:p w:rsidR="00E817BB" w:rsidRPr="006534F2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7BB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из реестра РЭП, реестровая запись </w:t>
            </w:r>
            <w:r w:rsidRPr="00E817BB">
              <w:rPr>
                <w:rFonts w:ascii="Times New Roman" w:hAnsi="Times New Roman" w:cs="Times New Roman"/>
                <w:b/>
                <w:sz w:val="20"/>
                <w:szCs w:val="20"/>
              </w:rPr>
              <w:t>содержит 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E817BB" w:rsidRDefault="00E817BB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E817BB" w:rsidRDefault="006C0292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</w:p>
        </w:tc>
      </w:tr>
      <w:tr w:rsidR="006C0292" w:rsidTr="006C0292">
        <w:trPr>
          <w:trHeight w:val="497"/>
          <w:jc w:val="center"/>
        </w:trPr>
        <w:tc>
          <w:tcPr>
            <w:tcW w:w="1494" w:type="dxa"/>
            <w:vMerge/>
          </w:tcPr>
          <w:p w:rsidR="006C0292" w:rsidRPr="00524E11" w:rsidRDefault="006C0292" w:rsidP="0065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C0292" w:rsidRDefault="006C0292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6C0292" w:rsidRPr="006534F2" w:rsidRDefault="006C0292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7BB">
              <w:rPr>
                <w:rFonts w:ascii="Times New Roman" w:hAnsi="Times New Roman" w:cs="Times New Roman"/>
                <w:sz w:val="20"/>
                <w:szCs w:val="20"/>
              </w:rPr>
              <w:t>Имеется номер из реестра РЭП</w:t>
            </w:r>
          </w:p>
        </w:tc>
        <w:tc>
          <w:tcPr>
            <w:tcW w:w="2110" w:type="dxa"/>
            <w:vMerge/>
          </w:tcPr>
          <w:p w:rsidR="006C0292" w:rsidRDefault="006C0292" w:rsidP="0065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C0292" w:rsidRPr="00B84FDB" w:rsidRDefault="006C0292" w:rsidP="0065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4F2" w:rsidRDefault="006534F2" w:rsidP="0065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4F2" w:rsidRDefault="006534F2" w:rsidP="0065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A6" w:rsidRDefault="004A67A6" w:rsidP="004A6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второй – Постановление применяется по первому правилу.</w:t>
      </w:r>
    </w:p>
    <w:p w:rsidR="004A67A6" w:rsidRDefault="004A67A6" w:rsidP="004A6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7A6" w:rsidRDefault="004A67A6" w:rsidP="004A6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D">
        <w:rPr>
          <w:rFonts w:ascii="Times New Roman" w:hAnsi="Times New Roman" w:cs="Times New Roman"/>
          <w:sz w:val="24"/>
          <w:szCs w:val="24"/>
        </w:rPr>
        <w:t>Подано пять заявок:</w:t>
      </w:r>
    </w:p>
    <w:tbl>
      <w:tblPr>
        <w:tblW w:w="9706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882"/>
        <w:gridCol w:w="2337"/>
        <w:gridCol w:w="2110"/>
        <w:gridCol w:w="1883"/>
      </w:tblGrid>
      <w:tr w:rsidR="004A67A6" w:rsidRPr="006C4E0D" w:rsidTr="002E7CA7">
        <w:trPr>
          <w:trHeight w:val="507"/>
          <w:jc w:val="center"/>
        </w:trPr>
        <w:tc>
          <w:tcPr>
            <w:tcW w:w="1494" w:type="dxa"/>
          </w:tcPr>
          <w:p w:rsidR="004A67A6" w:rsidRPr="006C4E0D" w:rsidRDefault="004A67A6" w:rsidP="002E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882" w:type="dxa"/>
          </w:tcPr>
          <w:p w:rsidR="004A67A6" w:rsidRPr="006C4E0D" w:rsidRDefault="004A67A6" w:rsidP="002E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происхождения, указанная в заявке</w:t>
            </w:r>
          </w:p>
        </w:tc>
        <w:tc>
          <w:tcPr>
            <w:tcW w:w="2337" w:type="dxa"/>
          </w:tcPr>
          <w:p w:rsidR="004A67A6" w:rsidRPr="006C4E0D" w:rsidRDefault="004A67A6" w:rsidP="002E7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0D">
              <w:rPr>
                <w:rFonts w:ascii="Times New Roman" w:hAnsi="Times New Roman" w:cs="Times New Roman"/>
                <w:sz w:val="24"/>
                <w:szCs w:val="24"/>
              </w:rPr>
              <w:t>Информация о номере реестровой записи в заявке участника</w:t>
            </w:r>
          </w:p>
        </w:tc>
        <w:tc>
          <w:tcPr>
            <w:tcW w:w="2110" w:type="dxa"/>
            <w:vMerge w:val="restart"/>
          </w:tcPr>
          <w:p w:rsidR="00255A3B" w:rsidRPr="00255A3B" w:rsidRDefault="00255A3B" w:rsidP="0025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Третье правило не сработало, так как 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одной заявки</w:t>
            </w:r>
            <w:r>
              <w:t xml:space="preserve"> 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>одновременно</w:t>
            </w:r>
          </w:p>
          <w:p w:rsidR="00255A3B" w:rsidRPr="00255A3B" w:rsidRDefault="00255A3B" w:rsidP="0025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ащей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о поставке соответствующей радиоэлектронной продукции первого уровня;</w:t>
            </w:r>
          </w:p>
          <w:p w:rsidR="006F6625" w:rsidRDefault="00255A3B" w:rsidP="0025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 содержащей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о поставке прочей радиоэлектронной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иностранных государств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7A6" w:rsidRPr="00255A3B" w:rsidRDefault="00255A3B" w:rsidP="00255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3B">
              <w:rPr>
                <w:rFonts w:ascii="Times New Roman" w:hAnsi="Times New Roman" w:cs="Times New Roman"/>
                <w:b/>
                <w:sz w:val="24"/>
                <w:szCs w:val="24"/>
              </w:rPr>
              <w:t>Далее необходимо действовать по первому правилу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:rsidR="004A67A6" w:rsidRPr="00D7035F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комиссии</w:t>
            </w:r>
          </w:p>
        </w:tc>
      </w:tr>
      <w:tr w:rsidR="004A67A6" w:rsidTr="002E7CA7">
        <w:trPr>
          <w:trHeight w:val="1611"/>
          <w:jc w:val="center"/>
        </w:trPr>
        <w:tc>
          <w:tcPr>
            <w:tcW w:w="1494" w:type="dxa"/>
            <w:vMerge w:val="restart"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 </w:t>
            </w: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Россия</w:t>
            </w:r>
          </w:p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реестра РЭП</w:t>
            </w:r>
            <w:r w:rsidRPr="006534F2">
              <w:rPr>
                <w:sz w:val="20"/>
                <w:szCs w:val="20"/>
              </w:rPr>
              <w:t xml:space="preserve">,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реестровая запись не содержит 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4A67A6" w:rsidRPr="00D7035F" w:rsidRDefault="00255A3B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</w:t>
            </w:r>
          </w:p>
        </w:tc>
      </w:tr>
      <w:tr w:rsidR="004A67A6" w:rsidTr="002E7CA7">
        <w:trPr>
          <w:trHeight w:val="461"/>
          <w:jc w:val="center"/>
        </w:trPr>
        <w:tc>
          <w:tcPr>
            <w:tcW w:w="1494" w:type="dxa"/>
            <w:vMerge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реестра РЭП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67A6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7A6" w:rsidTr="002E7CA7">
        <w:trPr>
          <w:trHeight w:val="622"/>
          <w:jc w:val="center"/>
        </w:trPr>
        <w:tc>
          <w:tcPr>
            <w:tcW w:w="1494" w:type="dxa"/>
            <w:vMerge w:val="restart"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>Заявка № 2</w:t>
            </w: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Китай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4A67A6" w:rsidRPr="00D7035F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товар - отказ</w:t>
            </w:r>
          </w:p>
        </w:tc>
      </w:tr>
      <w:tr w:rsidR="004A67A6" w:rsidTr="002E7CA7">
        <w:trPr>
          <w:trHeight w:val="470"/>
          <w:jc w:val="center"/>
        </w:trPr>
        <w:tc>
          <w:tcPr>
            <w:tcW w:w="1494" w:type="dxa"/>
            <w:vMerge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Китай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67A6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7A6" w:rsidTr="002E7CA7">
        <w:trPr>
          <w:trHeight w:val="599"/>
          <w:jc w:val="center"/>
        </w:trPr>
        <w:tc>
          <w:tcPr>
            <w:tcW w:w="1494" w:type="dxa"/>
            <w:vMerge w:val="restart"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3 </w:t>
            </w: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Россия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реестра РЭП</w:t>
            </w:r>
            <w:r w:rsidRPr="006534F2">
              <w:rPr>
                <w:sz w:val="20"/>
                <w:szCs w:val="20"/>
              </w:rPr>
              <w:t xml:space="preserve">,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реестровая запись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содержит 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4A67A6" w:rsidRDefault="00255A3B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>Приравнивается к иностранному товару, так как нет информации о номере реестровой записи</w:t>
            </w:r>
            <w:r w:rsidR="007F610D">
              <w:rPr>
                <w:rFonts w:ascii="Times New Roman" w:hAnsi="Times New Roman" w:cs="Times New Roman"/>
                <w:sz w:val="24"/>
                <w:szCs w:val="24"/>
              </w:rPr>
              <w:t xml:space="preserve"> ИБП</w:t>
            </w: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67A6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</w:tr>
      <w:tr w:rsidR="004A67A6" w:rsidTr="002E7CA7">
        <w:trPr>
          <w:trHeight w:val="446"/>
          <w:jc w:val="center"/>
        </w:trPr>
        <w:tc>
          <w:tcPr>
            <w:tcW w:w="1494" w:type="dxa"/>
            <w:vMerge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67A6" w:rsidRPr="00920264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7A6" w:rsidTr="002E7CA7">
        <w:trPr>
          <w:trHeight w:val="721"/>
          <w:jc w:val="center"/>
        </w:trPr>
        <w:tc>
          <w:tcPr>
            <w:tcW w:w="1494" w:type="dxa"/>
            <w:vMerge w:val="restart"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№ 4</w:t>
            </w: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Белоруссия</w:t>
            </w:r>
          </w:p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из евразийского реестра промышленных товаров государств - членов Евразийского экономического союза, реестровая запись </w:t>
            </w:r>
            <w:r w:rsidRPr="00E81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Pr="006534F2">
              <w:rPr>
                <w:rFonts w:ascii="Times New Roman" w:hAnsi="Times New Roman" w:cs="Times New Roman"/>
                <w:b/>
                <w:sz w:val="20"/>
                <w:szCs w:val="20"/>
              </w:rPr>
              <w:t>содержит сведений</w:t>
            </w:r>
            <w:r w:rsidRPr="006534F2">
              <w:rPr>
                <w:rFonts w:ascii="Times New Roman" w:hAnsi="Times New Roman" w:cs="Times New Roman"/>
                <w:sz w:val="20"/>
                <w:szCs w:val="20"/>
              </w:rPr>
              <w:t xml:space="preserve">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4A67A6" w:rsidRDefault="00255A3B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</w:p>
        </w:tc>
      </w:tr>
      <w:tr w:rsidR="004A67A6" w:rsidTr="002E7CA7">
        <w:trPr>
          <w:trHeight w:val="276"/>
          <w:jc w:val="center"/>
        </w:trPr>
        <w:tc>
          <w:tcPr>
            <w:tcW w:w="1494" w:type="dxa"/>
            <w:vMerge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7BB">
              <w:rPr>
                <w:rFonts w:ascii="Times New Roman" w:hAnsi="Times New Roman" w:cs="Times New Roman"/>
                <w:sz w:val="20"/>
                <w:szCs w:val="20"/>
              </w:rPr>
              <w:t>Имеется номер из реестра РЭП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67A6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7A6" w:rsidTr="002E7CA7">
        <w:trPr>
          <w:trHeight w:val="599"/>
          <w:jc w:val="center"/>
        </w:trPr>
        <w:tc>
          <w:tcPr>
            <w:tcW w:w="1494" w:type="dxa"/>
            <w:vMerge w:val="restart"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11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5 </w:t>
            </w: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Россия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7BB">
              <w:rPr>
                <w:rFonts w:ascii="Times New Roman" w:hAnsi="Times New Roman" w:cs="Times New Roman"/>
                <w:sz w:val="20"/>
                <w:szCs w:val="20"/>
              </w:rPr>
              <w:t xml:space="preserve">Имеется номер из реестра РЭП, реестровая запись </w:t>
            </w:r>
            <w:r w:rsidRPr="00E817BB">
              <w:rPr>
                <w:rFonts w:ascii="Times New Roman" w:hAnsi="Times New Roman" w:cs="Times New Roman"/>
                <w:b/>
                <w:sz w:val="20"/>
                <w:szCs w:val="20"/>
              </w:rPr>
              <w:t>содержит сведения о первом уровне радиоэлектронной продукции.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4A67A6" w:rsidRDefault="00255A3B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3B">
              <w:rPr>
                <w:rFonts w:ascii="Times New Roman" w:hAnsi="Times New Roman" w:cs="Times New Roman"/>
                <w:sz w:val="24"/>
                <w:szCs w:val="24"/>
              </w:rPr>
              <w:t>Приравнивается к иностранному товару, так как нет информации о номере реестровой записи</w:t>
            </w:r>
            <w:r w:rsidR="007F610D">
              <w:rPr>
                <w:rFonts w:ascii="Times New Roman" w:hAnsi="Times New Roman" w:cs="Times New Roman"/>
                <w:sz w:val="24"/>
                <w:szCs w:val="24"/>
              </w:rPr>
              <w:t xml:space="preserve"> ИБП</w:t>
            </w:r>
            <w:bookmarkStart w:id="0" w:name="_GoBack"/>
            <w:bookmarkEnd w:id="0"/>
            <w:r w:rsidRPr="0025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отказ</w:t>
            </w:r>
          </w:p>
        </w:tc>
      </w:tr>
      <w:tr w:rsidR="004A67A6" w:rsidTr="002E7CA7">
        <w:trPr>
          <w:trHeight w:val="497"/>
          <w:jc w:val="center"/>
        </w:trPr>
        <w:tc>
          <w:tcPr>
            <w:tcW w:w="1494" w:type="dxa"/>
            <w:vMerge/>
          </w:tcPr>
          <w:p w:rsidR="004A67A6" w:rsidRPr="00524E11" w:rsidRDefault="004A67A6" w:rsidP="002E7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ИБП - Россия</w:t>
            </w:r>
          </w:p>
        </w:tc>
        <w:tc>
          <w:tcPr>
            <w:tcW w:w="2337" w:type="dxa"/>
          </w:tcPr>
          <w:p w:rsidR="004A67A6" w:rsidRPr="006534F2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110" w:type="dxa"/>
            <w:vMerge/>
          </w:tcPr>
          <w:p w:rsidR="004A67A6" w:rsidRDefault="004A67A6" w:rsidP="002E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67A6" w:rsidRPr="00B84FDB" w:rsidRDefault="004A67A6" w:rsidP="002E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7A6" w:rsidRDefault="004A67A6" w:rsidP="004A6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4F2" w:rsidRDefault="006534F2" w:rsidP="0065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7FD" w:rsidRPr="009927FD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7FD">
        <w:rPr>
          <w:rFonts w:ascii="Times New Roman" w:hAnsi="Times New Roman" w:cs="Times New Roman"/>
          <w:b/>
          <w:sz w:val="24"/>
          <w:szCs w:val="24"/>
        </w:rPr>
        <w:t>6.5. Подтверждающие сведения.</w:t>
      </w:r>
    </w:p>
    <w:p w:rsidR="009927FD" w:rsidRPr="009927FD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7FD">
        <w:rPr>
          <w:rFonts w:ascii="Times New Roman" w:hAnsi="Times New Roman" w:cs="Times New Roman"/>
          <w:sz w:val="24"/>
          <w:szCs w:val="24"/>
        </w:rPr>
        <w:t xml:space="preserve">подтверждением страны происхождения радиоэлектронной продукции является </w:t>
      </w:r>
      <w:r w:rsidRPr="009927FD">
        <w:rPr>
          <w:rFonts w:ascii="Times New Roman" w:hAnsi="Times New Roman" w:cs="Times New Roman"/>
          <w:b/>
          <w:sz w:val="24"/>
          <w:szCs w:val="24"/>
        </w:rPr>
        <w:t>наличие сведений</w:t>
      </w:r>
      <w:r w:rsidRPr="009927FD">
        <w:rPr>
          <w:rFonts w:ascii="Times New Roman" w:hAnsi="Times New Roman" w:cs="Times New Roman"/>
          <w:sz w:val="24"/>
          <w:szCs w:val="24"/>
        </w:rPr>
        <w:t xml:space="preserve"> о такой продукции в един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927FD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27FD">
        <w:rPr>
          <w:rFonts w:ascii="Times New Roman" w:hAnsi="Times New Roman" w:cs="Times New Roman"/>
          <w:sz w:val="24"/>
          <w:szCs w:val="24"/>
        </w:rPr>
        <w:t xml:space="preserve"> российской радиоэлектронной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6C5">
        <w:rPr>
          <w:rFonts w:ascii="Times New Roman" w:hAnsi="Times New Roman" w:cs="Times New Roman"/>
          <w:sz w:val="24"/>
          <w:szCs w:val="24"/>
        </w:rPr>
        <w:t xml:space="preserve">(реестр РЭП) </w:t>
      </w:r>
      <w:r w:rsidRPr="009927F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927FD">
        <w:rPr>
          <w:rFonts w:ascii="Times New Roman" w:hAnsi="Times New Roman" w:cs="Times New Roman"/>
          <w:sz w:val="24"/>
          <w:szCs w:val="24"/>
        </w:rPr>
        <w:t>евразийск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927FD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27FD">
        <w:rPr>
          <w:rFonts w:ascii="Times New Roman" w:hAnsi="Times New Roman" w:cs="Times New Roman"/>
          <w:sz w:val="24"/>
          <w:szCs w:val="24"/>
        </w:rPr>
        <w:t xml:space="preserve"> промышленных товаров;</w:t>
      </w:r>
    </w:p>
    <w:p w:rsidR="009927FD" w:rsidRPr="00DD66C5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7FD">
        <w:rPr>
          <w:rFonts w:ascii="Times New Roman" w:hAnsi="Times New Roman" w:cs="Times New Roman"/>
          <w:sz w:val="24"/>
          <w:szCs w:val="24"/>
        </w:rPr>
        <w:t xml:space="preserve">подтверждением соответствия радиоэлектронной продукции первому уровню является </w:t>
      </w:r>
      <w:r w:rsidRPr="009927FD">
        <w:rPr>
          <w:rFonts w:ascii="Times New Roman" w:hAnsi="Times New Roman" w:cs="Times New Roman"/>
          <w:b/>
          <w:sz w:val="24"/>
          <w:szCs w:val="24"/>
        </w:rPr>
        <w:t>наличие в реестровой записи</w:t>
      </w:r>
      <w:r w:rsidRPr="009927FD">
        <w:rPr>
          <w:rFonts w:ascii="Times New Roman" w:hAnsi="Times New Roman" w:cs="Times New Roman"/>
          <w:sz w:val="24"/>
          <w:szCs w:val="24"/>
        </w:rPr>
        <w:t xml:space="preserve"> из реестра или евразийского реестра промышленных товаров </w:t>
      </w:r>
      <w:r w:rsidRPr="009927FD">
        <w:rPr>
          <w:rFonts w:ascii="Times New Roman" w:hAnsi="Times New Roman" w:cs="Times New Roman"/>
          <w:b/>
          <w:sz w:val="24"/>
          <w:szCs w:val="24"/>
        </w:rPr>
        <w:t xml:space="preserve">сведений </w:t>
      </w:r>
      <w:r w:rsidRPr="00DD66C5">
        <w:rPr>
          <w:rFonts w:ascii="Times New Roman" w:hAnsi="Times New Roman" w:cs="Times New Roman"/>
          <w:b/>
          <w:sz w:val="24"/>
          <w:szCs w:val="24"/>
        </w:rPr>
        <w:t>о первом уровне радиоэлектронной продукции.</w:t>
      </w:r>
    </w:p>
    <w:p w:rsidR="009927FD" w:rsidRPr="009927FD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927FD">
        <w:rPr>
          <w:rFonts w:ascii="Times New Roman" w:hAnsi="Times New Roman" w:cs="Times New Roman"/>
          <w:sz w:val="24"/>
          <w:szCs w:val="24"/>
        </w:rPr>
        <w:t>частник закупки указывает (декларирует) в составе заявки на участие в закупке номер реестровой записи, а также сведения о первом уровне радиоэлектронной продукции.</w:t>
      </w:r>
    </w:p>
    <w:p w:rsidR="00DD66C5" w:rsidRDefault="00DD66C5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6C5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>
        <w:rPr>
          <w:rFonts w:ascii="Times New Roman" w:hAnsi="Times New Roman" w:cs="Times New Roman"/>
          <w:sz w:val="24"/>
          <w:szCs w:val="24"/>
        </w:rPr>
        <w:t xml:space="preserve">в составе заявки </w:t>
      </w:r>
      <w:r w:rsidRPr="00DD66C5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66C5">
        <w:rPr>
          <w:rFonts w:ascii="Times New Roman" w:hAnsi="Times New Roman" w:cs="Times New Roman"/>
          <w:sz w:val="24"/>
          <w:szCs w:val="24"/>
        </w:rPr>
        <w:t xml:space="preserve"> и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D66C5">
        <w:rPr>
          <w:rFonts w:ascii="Times New Roman" w:hAnsi="Times New Roman" w:cs="Times New Roman"/>
          <w:sz w:val="24"/>
          <w:szCs w:val="24"/>
        </w:rPr>
        <w:t>, предусмотренны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D66C5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актами, принятыми в соответствии с частями 3 и 4 статьи 14 </w:t>
      </w:r>
      <w:r>
        <w:rPr>
          <w:rFonts w:ascii="Times New Roman" w:hAnsi="Times New Roman" w:cs="Times New Roman"/>
          <w:sz w:val="24"/>
          <w:szCs w:val="24"/>
        </w:rPr>
        <w:t xml:space="preserve">Закона о контрактной системе,  </w:t>
      </w:r>
      <w:r w:rsidRPr="00DD66C5">
        <w:rPr>
          <w:rFonts w:ascii="Times New Roman" w:hAnsi="Times New Roman" w:cs="Times New Roman"/>
          <w:sz w:val="24"/>
          <w:szCs w:val="24"/>
        </w:rPr>
        <w:t>такая заявка приравнивается к заявке, в которой содержится предложение о поставке товаров, происходящих из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6C5" w:rsidRDefault="00DD66C5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6A5" w:rsidRPr="000046A5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6A5">
        <w:rPr>
          <w:rFonts w:ascii="Times New Roman" w:hAnsi="Times New Roman" w:cs="Times New Roman"/>
          <w:b/>
          <w:sz w:val="24"/>
          <w:szCs w:val="24"/>
        </w:rPr>
        <w:t xml:space="preserve">6.6. </w:t>
      </w:r>
      <w:r w:rsidR="000046A5" w:rsidRPr="000046A5">
        <w:rPr>
          <w:rFonts w:ascii="Times New Roman" w:hAnsi="Times New Roman" w:cs="Times New Roman"/>
          <w:b/>
          <w:sz w:val="24"/>
          <w:szCs w:val="24"/>
        </w:rPr>
        <w:t>Особенности ценообразования.</w:t>
      </w:r>
    </w:p>
    <w:p w:rsidR="009927FD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закупок продукции, включенной в Перечень, п</w:t>
      </w:r>
      <w:r w:rsidRPr="009927FD">
        <w:rPr>
          <w:rFonts w:ascii="Times New Roman" w:hAnsi="Times New Roman" w:cs="Times New Roman"/>
          <w:sz w:val="24"/>
          <w:szCs w:val="24"/>
        </w:rPr>
        <w:t>орядок определения НМЦК, а также цены контракта, заключаемого с единственным поставщиком (подрядчиком, исполнителем), устанавливается Министерством промышленности и торговли Российской Федерации по согласованию с Министерством финансов Российской Федерации и Федеральной антимонопольной службой.</w:t>
      </w:r>
    </w:p>
    <w:p w:rsidR="00901809" w:rsidRDefault="00901809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6A5" w:rsidRPr="000046A5" w:rsidRDefault="009927FD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6A5">
        <w:rPr>
          <w:rFonts w:ascii="Times New Roman" w:hAnsi="Times New Roman" w:cs="Times New Roman"/>
          <w:b/>
          <w:sz w:val="24"/>
          <w:szCs w:val="24"/>
        </w:rPr>
        <w:t xml:space="preserve">6.7. </w:t>
      </w:r>
      <w:r w:rsidR="000046A5" w:rsidRPr="000046A5">
        <w:rPr>
          <w:rFonts w:ascii="Times New Roman" w:hAnsi="Times New Roman" w:cs="Times New Roman"/>
          <w:b/>
          <w:sz w:val="24"/>
          <w:szCs w:val="24"/>
        </w:rPr>
        <w:t>Особенности изменения условий контракта</w:t>
      </w:r>
      <w:r w:rsidR="000046A5">
        <w:rPr>
          <w:rFonts w:ascii="Times New Roman" w:hAnsi="Times New Roman" w:cs="Times New Roman"/>
          <w:b/>
          <w:sz w:val="24"/>
          <w:szCs w:val="24"/>
        </w:rPr>
        <w:t>.</w:t>
      </w:r>
    </w:p>
    <w:p w:rsidR="000046A5" w:rsidRDefault="000046A5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6A5">
        <w:rPr>
          <w:rFonts w:ascii="Times New Roman" w:hAnsi="Times New Roman" w:cs="Times New Roman"/>
          <w:sz w:val="24"/>
          <w:szCs w:val="24"/>
        </w:rPr>
        <w:t>При исполнении контракта, которым предусмотрена поставка радиоэлектронной продукции, страной происхождения которой являются только государства - члены Евразийского экономического союза, не допускается замена такой радиоэлектронной продукции на радиоэлектронную продукцию, страной происхождения которой не являются государства - члены Евразийского экономического союза.</w:t>
      </w:r>
      <w:proofErr w:type="gramEnd"/>
    </w:p>
    <w:p w:rsidR="009927FD" w:rsidRDefault="000046A5" w:rsidP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6A5">
        <w:rPr>
          <w:rFonts w:ascii="Times New Roman" w:hAnsi="Times New Roman" w:cs="Times New Roman"/>
          <w:sz w:val="24"/>
          <w:szCs w:val="24"/>
        </w:rPr>
        <w:t>При исполнении контракта, которым предусмотрена поставка радиоэлектронной продукции, страной происхождения которой являются только государства - члены Евразийского экономического союза</w:t>
      </w:r>
      <w:r>
        <w:rPr>
          <w:rFonts w:ascii="Times New Roman" w:hAnsi="Times New Roman" w:cs="Times New Roman"/>
          <w:sz w:val="24"/>
          <w:szCs w:val="24"/>
        </w:rPr>
        <w:t xml:space="preserve">, а для продукции по пунктам </w:t>
      </w:r>
      <w:r w:rsidRPr="000046A5">
        <w:rPr>
          <w:rFonts w:ascii="Times New Roman" w:hAnsi="Times New Roman" w:cs="Times New Roman"/>
          <w:sz w:val="24"/>
          <w:szCs w:val="24"/>
        </w:rPr>
        <w:t>5, 7 - 9, 13 (в части систем хранения данных)</w:t>
      </w:r>
      <w:r>
        <w:rPr>
          <w:rFonts w:ascii="Times New Roman" w:hAnsi="Times New Roman" w:cs="Times New Roman"/>
          <w:sz w:val="24"/>
          <w:szCs w:val="24"/>
        </w:rPr>
        <w:t xml:space="preserve"> Перечня – только </w:t>
      </w:r>
      <w:r w:rsidRPr="000046A5">
        <w:rPr>
          <w:rFonts w:ascii="Times New Roman" w:hAnsi="Times New Roman" w:cs="Times New Roman"/>
          <w:sz w:val="24"/>
          <w:szCs w:val="24"/>
        </w:rPr>
        <w:t>радиоэлектронной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первого уровня</w:t>
      </w:r>
      <w:r w:rsidRPr="000046A5">
        <w:rPr>
          <w:rFonts w:ascii="Times New Roman" w:hAnsi="Times New Roman" w:cs="Times New Roman"/>
          <w:sz w:val="24"/>
          <w:szCs w:val="24"/>
        </w:rPr>
        <w:t xml:space="preserve">, замена </w:t>
      </w:r>
      <w:r w:rsidRPr="000046A5">
        <w:rPr>
          <w:rFonts w:ascii="Times New Roman" w:hAnsi="Times New Roman" w:cs="Times New Roman"/>
          <w:sz w:val="24"/>
          <w:szCs w:val="24"/>
        </w:rPr>
        <w:lastRenderedPageBreak/>
        <w:t>радиоэлектронной продукции первого уровня на радиоэлектронную продукцию, не соответствующую указанному требованию, не допускается.</w:t>
      </w:r>
      <w:proofErr w:type="gramEnd"/>
    </w:p>
    <w:p w:rsidR="009927FD" w:rsidRDefault="00992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B15" w:rsidRPr="00FF2B15" w:rsidRDefault="00FF2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FF2B15">
        <w:rPr>
          <w:rFonts w:ascii="Times New Roman" w:hAnsi="Times New Roman" w:cs="Times New Roman"/>
          <w:sz w:val="24"/>
          <w:szCs w:val="24"/>
        </w:rPr>
        <w:t>Формирование едино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2B15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2B15">
        <w:rPr>
          <w:rFonts w:ascii="Times New Roman" w:hAnsi="Times New Roman" w:cs="Times New Roman"/>
          <w:sz w:val="24"/>
          <w:szCs w:val="24"/>
        </w:rPr>
        <w:t xml:space="preserve"> российской радиоэлектронной продукции осуществляется Министерством промышленности и торговли Российской Федерации в электронном виде путем формирования, изменения, исключения реестровых записей с </w:t>
      </w:r>
      <w:r w:rsidRPr="00FF2B15">
        <w:rPr>
          <w:rFonts w:ascii="Times New Roman" w:hAnsi="Times New Roman" w:cs="Times New Roman"/>
          <w:b/>
          <w:sz w:val="24"/>
          <w:szCs w:val="24"/>
        </w:rPr>
        <w:t>использованием государственной информационной системы промышленности</w:t>
      </w:r>
      <w:r w:rsidR="00901809">
        <w:rPr>
          <w:rFonts w:ascii="Times New Roman" w:hAnsi="Times New Roman" w:cs="Times New Roman"/>
          <w:b/>
          <w:sz w:val="24"/>
          <w:szCs w:val="24"/>
        </w:rPr>
        <w:t xml:space="preserve"> (ГИСП)</w:t>
      </w:r>
      <w:r w:rsidRPr="00FF2B1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F2B15" w:rsidRPr="00FF2B15" w:rsidSect="00D607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83" w:rsidRDefault="00B55C83" w:rsidP="00311371">
      <w:pPr>
        <w:spacing w:after="0" w:line="240" w:lineRule="auto"/>
      </w:pPr>
      <w:r>
        <w:separator/>
      </w:r>
    </w:p>
  </w:endnote>
  <w:endnote w:type="continuationSeparator" w:id="0">
    <w:p w:rsidR="00B55C83" w:rsidRDefault="00B55C83" w:rsidP="0031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83" w:rsidRDefault="00B55C83" w:rsidP="00311371">
      <w:pPr>
        <w:spacing w:after="0" w:line="240" w:lineRule="auto"/>
      </w:pPr>
      <w:r>
        <w:separator/>
      </w:r>
    </w:p>
  </w:footnote>
  <w:footnote w:type="continuationSeparator" w:id="0">
    <w:p w:rsidR="00B55C83" w:rsidRDefault="00B55C83" w:rsidP="00311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33"/>
    <w:rsid w:val="000046A5"/>
    <w:rsid w:val="0002399D"/>
    <w:rsid w:val="00024BED"/>
    <w:rsid w:val="000273DC"/>
    <w:rsid w:val="00084019"/>
    <w:rsid w:val="0015575D"/>
    <w:rsid w:val="001C198E"/>
    <w:rsid w:val="001C405F"/>
    <w:rsid w:val="001D6B0D"/>
    <w:rsid w:val="00255A3B"/>
    <w:rsid w:val="00311371"/>
    <w:rsid w:val="00357AE3"/>
    <w:rsid w:val="00370A4A"/>
    <w:rsid w:val="003711B6"/>
    <w:rsid w:val="00400047"/>
    <w:rsid w:val="0046470A"/>
    <w:rsid w:val="004A67A6"/>
    <w:rsid w:val="004E5485"/>
    <w:rsid w:val="00516950"/>
    <w:rsid w:val="00524E11"/>
    <w:rsid w:val="00560D33"/>
    <w:rsid w:val="005C4C98"/>
    <w:rsid w:val="005F7623"/>
    <w:rsid w:val="006534F2"/>
    <w:rsid w:val="006730B3"/>
    <w:rsid w:val="006C0292"/>
    <w:rsid w:val="006C46B2"/>
    <w:rsid w:val="006C4E0D"/>
    <w:rsid w:val="006F6625"/>
    <w:rsid w:val="007F610D"/>
    <w:rsid w:val="00826DA6"/>
    <w:rsid w:val="008804FF"/>
    <w:rsid w:val="00901809"/>
    <w:rsid w:val="00920264"/>
    <w:rsid w:val="009927FD"/>
    <w:rsid w:val="00AF397A"/>
    <w:rsid w:val="00B1009C"/>
    <w:rsid w:val="00B55C83"/>
    <w:rsid w:val="00B84FDB"/>
    <w:rsid w:val="00BF22CC"/>
    <w:rsid w:val="00CB26A9"/>
    <w:rsid w:val="00CF08F0"/>
    <w:rsid w:val="00CF7C20"/>
    <w:rsid w:val="00D607DF"/>
    <w:rsid w:val="00D7035F"/>
    <w:rsid w:val="00D90609"/>
    <w:rsid w:val="00DA28D2"/>
    <w:rsid w:val="00DD66C5"/>
    <w:rsid w:val="00DE6F68"/>
    <w:rsid w:val="00E817BB"/>
    <w:rsid w:val="00EB3C8B"/>
    <w:rsid w:val="00EB5317"/>
    <w:rsid w:val="00F041A8"/>
    <w:rsid w:val="00F742FF"/>
    <w:rsid w:val="00F77C62"/>
    <w:rsid w:val="00F9020A"/>
    <w:rsid w:val="00FD1DCB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E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113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13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1371"/>
    <w:rPr>
      <w:vertAlign w:val="superscript"/>
    </w:rPr>
  </w:style>
  <w:style w:type="character" w:styleId="a7">
    <w:name w:val="Hyperlink"/>
    <w:basedOn w:val="a0"/>
    <w:uiPriority w:val="99"/>
    <w:unhideWhenUsed/>
    <w:rsid w:val="00CF7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E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113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13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1371"/>
    <w:rPr>
      <w:vertAlign w:val="superscript"/>
    </w:rPr>
  </w:style>
  <w:style w:type="character" w:styleId="a7">
    <w:name w:val="Hyperlink"/>
    <w:basedOn w:val="a0"/>
    <w:uiPriority w:val="99"/>
    <w:unhideWhenUsed/>
    <w:rsid w:val="00CF7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pprf/marketplac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004A-943F-4EB3-8354-0D910A29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13</Pages>
  <Words>4909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32</cp:revision>
  <dcterms:created xsi:type="dcterms:W3CDTF">2023-04-07T09:31:00Z</dcterms:created>
  <dcterms:modified xsi:type="dcterms:W3CDTF">2023-04-10T14:56:00Z</dcterms:modified>
</cp:coreProperties>
</file>