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F7" w:rsidRDefault="005711F7">
      <w:pPr>
        <w:pStyle w:val="ConsPlusTitlePage"/>
      </w:pPr>
    </w:p>
    <w:p w:rsidR="005711F7" w:rsidRDefault="005711F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711F7" w:rsidRPr="005711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11F7" w:rsidRPr="005711F7" w:rsidRDefault="005711F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711F7">
              <w:rPr>
                <w:rFonts w:ascii="Times New Roman" w:hAnsi="Times New Roman" w:cs="Times New Roman"/>
                <w:sz w:val="21"/>
                <w:szCs w:val="21"/>
              </w:rPr>
              <w:t>25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11F7" w:rsidRPr="005711F7" w:rsidRDefault="005711F7">
            <w:pPr>
              <w:pStyle w:val="ConsPlus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5711F7">
              <w:rPr>
                <w:rFonts w:ascii="Times New Roman" w:hAnsi="Times New Roman" w:cs="Times New Roman"/>
                <w:sz w:val="21"/>
                <w:szCs w:val="21"/>
              </w:rPr>
              <w:t>N 206</w:t>
            </w:r>
          </w:p>
        </w:tc>
      </w:tr>
    </w:tbl>
    <w:p w:rsidR="005711F7" w:rsidRPr="005711F7" w:rsidRDefault="005711F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УКАЗ</w:t>
      </w:r>
    </w:p>
    <w:p w:rsidR="005711F7" w:rsidRPr="005711F7" w:rsidRDefault="005711F7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ПРЕЗИДЕНТА РОССИЙСКОЙ ФЕДЕРАЦИИ</w:t>
      </w:r>
    </w:p>
    <w:p w:rsidR="005711F7" w:rsidRPr="005711F7" w:rsidRDefault="005711F7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ОБ ОБЪЯВЛЕНИИ В РОССИЙСКОЙ ФЕДЕРАЦИИ НЕРАБОЧИХ ДНЕЙ</w:t>
      </w:r>
    </w:p>
    <w:p w:rsidR="005711F7" w:rsidRPr="005711F7" w:rsidRDefault="005711F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 xml:space="preserve">В целях обеспечения санитарно-эпидемиологического </w:t>
      </w:r>
      <w:hyperlink r:id="rId5" w:history="1">
        <w:r w:rsidRPr="005711F7">
          <w:rPr>
            <w:rFonts w:ascii="Times New Roman" w:hAnsi="Times New Roman" w:cs="Times New Roman"/>
            <w:color w:val="0000FF"/>
            <w:sz w:val="21"/>
            <w:szCs w:val="21"/>
          </w:rPr>
          <w:t>благополучия</w:t>
        </w:r>
      </w:hyperlink>
      <w:r w:rsidRPr="005711F7">
        <w:rPr>
          <w:rFonts w:ascii="Times New Roman" w:hAnsi="Times New Roman" w:cs="Times New Roman"/>
          <w:sz w:val="21"/>
          <w:szCs w:val="21"/>
        </w:rPr>
        <w:t xml:space="preserve"> населения на территории Российской Федерации и в соответствии со </w:t>
      </w:r>
      <w:hyperlink r:id="rId6" w:history="1">
        <w:r w:rsidRPr="005711F7">
          <w:rPr>
            <w:rFonts w:ascii="Times New Roman" w:hAnsi="Times New Roman" w:cs="Times New Roman"/>
            <w:color w:val="0000FF"/>
            <w:sz w:val="21"/>
            <w:szCs w:val="21"/>
          </w:rPr>
          <w:t>статьей 80</w:t>
        </w:r>
      </w:hyperlink>
      <w:r w:rsidRPr="005711F7">
        <w:rPr>
          <w:rFonts w:ascii="Times New Roman" w:hAnsi="Times New Roman" w:cs="Times New Roman"/>
          <w:sz w:val="21"/>
          <w:szCs w:val="21"/>
        </w:rPr>
        <w:t xml:space="preserve"> Конституции Российской Федерации постановляю: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 xml:space="preserve">1. Установить с 30 марта по 3 апреля 2020 г. нерабочие дни с </w:t>
      </w:r>
      <w:hyperlink r:id="rId7" w:history="1">
        <w:r w:rsidRPr="005711F7">
          <w:rPr>
            <w:rFonts w:ascii="Times New Roman" w:hAnsi="Times New Roman" w:cs="Times New Roman"/>
            <w:color w:val="0000FF"/>
            <w:sz w:val="21"/>
            <w:szCs w:val="21"/>
          </w:rPr>
          <w:t>сохранением</w:t>
        </w:r>
      </w:hyperlink>
      <w:r w:rsidRPr="005711F7">
        <w:rPr>
          <w:rFonts w:ascii="Times New Roman" w:hAnsi="Times New Roman" w:cs="Times New Roman"/>
          <w:sz w:val="21"/>
          <w:szCs w:val="21"/>
        </w:rPr>
        <w:t xml:space="preserve"> за работниками заработной платы.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2. Настоящий Указ не распространяется на работников: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а) непрерывно действующих организаций;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б) медицинских и аптечных организаций;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 xml:space="preserve">в) </w:t>
      </w:r>
      <w:hyperlink r:id="rId8" w:history="1">
        <w:r w:rsidRPr="005711F7">
          <w:rPr>
            <w:rFonts w:ascii="Times New Roman" w:hAnsi="Times New Roman" w:cs="Times New Roman"/>
            <w:color w:val="0000FF"/>
            <w:sz w:val="21"/>
            <w:szCs w:val="21"/>
          </w:rPr>
          <w:t>организаций</w:t>
        </w:r>
      </w:hyperlink>
      <w:r w:rsidRPr="005711F7">
        <w:rPr>
          <w:rFonts w:ascii="Times New Roman" w:hAnsi="Times New Roman" w:cs="Times New Roman"/>
          <w:sz w:val="21"/>
          <w:szCs w:val="21"/>
        </w:rPr>
        <w:t xml:space="preserve">, обеспечивающих население продуктами питания и </w:t>
      </w:r>
      <w:hyperlink r:id="rId9" w:history="1">
        <w:r w:rsidRPr="005711F7">
          <w:rPr>
            <w:rFonts w:ascii="Times New Roman" w:hAnsi="Times New Roman" w:cs="Times New Roman"/>
            <w:color w:val="0000FF"/>
            <w:sz w:val="21"/>
            <w:szCs w:val="21"/>
          </w:rPr>
          <w:t>товарами</w:t>
        </w:r>
      </w:hyperlink>
      <w:r w:rsidRPr="005711F7">
        <w:rPr>
          <w:rFonts w:ascii="Times New Roman" w:hAnsi="Times New Roman" w:cs="Times New Roman"/>
          <w:sz w:val="21"/>
          <w:szCs w:val="21"/>
        </w:rPr>
        <w:t xml:space="preserve"> первой необходимости;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д) организаций, осуществляющ</w:t>
      </w:r>
      <w:bookmarkStart w:id="0" w:name="_GoBack"/>
      <w:bookmarkEnd w:id="0"/>
      <w:r w:rsidRPr="005711F7">
        <w:rPr>
          <w:rFonts w:ascii="Times New Roman" w:hAnsi="Times New Roman" w:cs="Times New Roman"/>
          <w:sz w:val="21"/>
          <w:szCs w:val="21"/>
        </w:rPr>
        <w:t>их неотложные ремонтные и погрузочно-разгрузочные работы.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3. Федеральным органам государственной власти определить численность федеральных государственных служащих, обеспечивающих с 30 марта по 3 апреля 2020 г. функционирование этих органов.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4. Органам государственной власти субъектов Российской Федерации и органам местного самоуправления определить в зависимости от санитарно-эпидемиологической обстановки на соответствующей территории Российской Федерации численность государственных и муниципальных служащих, обеспечивающих с 30 марта по 3 апреля 2020 г. функционирование этих органов.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5. Организациям, осуществляющим производство и выпуск средств массовой информации, определить численность работников, обеспечивающих с 30 марта по 3 апреля 2020 г. функционирование этих организаций.</w:t>
      </w:r>
    </w:p>
    <w:p w:rsidR="005711F7" w:rsidRPr="005711F7" w:rsidRDefault="00571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6. Настоящий Указ вступает в силу со дня его официального опубликования.</w:t>
      </w:r>
    </w:p>
    <w:p w:rsidR="005711F7" w:rsidRPr="005711F7" w:rsidRDefault="005711F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Президент</w:t>
      </w:r>
    </w:p>
    <w:p w:rsidR="005711F7" w:rsidRPr="005711F7" w:rsidRDefault="005711F7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Российской Федерации</w:t>
      </w:r>
    </w:p>
    <w:p w:rsidR="005711F7" w:rsidRPr="005711F7" w:rsidRDefault="005711F7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В.ПУТИН</w:t>
      </w:r>
    </w:p>
    <w:p w:rsidR="005711F7" w:rsidRPr="005711F7" w:rsidRDefault="005711F7">
      <w:pPr>
        <w:pStyle w:val="ConsPlusNormal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Москва, Кремль</w:t>
      </w:r>
    </w:p>
    <w:p w:rsidR="005711F7" w:rsidRPr="005711F7" w:rsidRDefault="005711F7">
      <w:pPr>
        <w:pStyle w:val="ConsPlusNormal"/>
        <w:spacing w:before="220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25 марта 2020 года</w:t>
      </w:r>
    </w:p>
    <w:p w:rsidR="005711F7" w:rsidRPr="005711F7" w:rsidRDefault="005711F7">
      <w:pPr>
        <w:pStyle w:val="ConsPlusNormal"/>
        <w:spacing w:before="220"/>
        <w:rPr>
          <w:rFonts w:ascii="Times New Roman" w:hAnsi="Times New Roman" w:cs="Times New Roman"/>
          <w:sz w:val="21"/>
          <w:szCs w:val="21"/>
        </w:rPr>
      </w:pPr>
      <w:r w:rsidRPr="005711F7">
        <w:rPr>
          <w:rFonts w:ascii="Times New Roman" w:hAnsi="Times New Roman" w:cs="Times New Roman"/>
          <w:sz w:val="21"/>
          <w:szCs w:val="21"/>
        </w:rPr>
        <w:t>N 206</w:t>
      </w:r>
    </w:p>
    <w:p w:rsidR="005711F7" w:rsidRPr="005711F7" w:rsidRDefault="005711F7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5711F7" w:rsidRPr="005711F7" w:rsidRDefault="005711F7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:rsidR="005711F7" w:rsidRDefault="005711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AD1" w:rsidRDefault="00314AD1"/>
    <w:sectPr w:rsidR="00314AD1" w:rsidSect="005711F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7"/>
    <w:rsid w:val="00314AD1"/>
    <w:rsid w:val="005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1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1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9C2DEA2863758FC52A3A06BB3170B85D7352E356C8E6781A6A7631DC7470C4FE7514B924D6054569A369FFCC62CB64CC1EF816386AFA0323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B9C2DEA2863758FC52A3A06BB3170B85D73D2A326C8E6781A6A7631DC7470C4FE75148924E6B0001D537C3B8943FB64FC1ED857F383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9C2DEA2863758FC52A3A06BB3170B84DB3A2C3A33D965D0F3A96615970F1C01A25C4A914E605F04C0269BB59326A84BDBF1877D863A3F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FB9C2DEA2863758FC52A3A06BB3170B85D7342B31658E6781A6A7631DC7470C4FE7514B924D6051559A369FFCC62CB64CC1EF816386AFA03236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B9C2DEA2863758FC52A3A06BB3170B85D7352E356C8E6781A6A7631DC7470C4FE7514B924D6055529A369FFCC62CB64CC1EF816386AFA0323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2020-04-07T06:55:00Z</dcterms:created>
  <dcterms:modified xsi:type="dcterms:W3CDTF">2020-04-07T06:57:00Z</dcterms:modified>
</cp:coreProperties>
</file>